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60" w:lineRule="auto"/>
      </w:pPr>
      <w:r>
        <w:t>第三部分</w:t>
      </w:r>
      <w:r>
        <w:rPr>
          <w:rFonts w:hint="eastAsia"/>
        </w:rPr>
        <w:t xml:space="preserve"> 技术规范及相关要求</w:t>
      </w:r>
    </w:p>
    <w:p>
      <w:pPr>
        <w:pStyle w:val="4"/>
        <w:spacing w:before="0" w:after="0" w:line="360" w:lineRule="auto"/>
        <w:rPr>
          <w:rFonts w:asciiTheme="minorEastAsia" w:hAnsiTheme="minorEastAsia"/>
          <w:szCs w:val="24"/>
        </w:rPr>
      </w:pPr>
      <w:bookmarkStart w:id="0" w:name="_Toc36546290"/>
      <w:bookmarkStart w:id="1" w:name="_Toc13057632"/>
      <w:bookmarkStart w:id="2" w:name="_Toc13057641"/>
      <w:bookmarkStart w:id="3" w:name="_Toc523731184"/>
      <w:r>
        <w:rPr>
          <w:rFonts w:hint="eastAsia" w:asciiTheme="minorEastAsia" w:hAnsiTheme="minorEastAsia"/>
          <w:szCs w:val="24"/>
        </w:rPr>
        <w:t>（一）项目</w:t>
      </w:r>
      <w:r>
        <w:rPr>
          <w:rFonts w:asciiTheme="minorEastAsia" w:hAnsiTheme="minorEastAsia"/>
          <w:szCs w:val="24"/>
        </w:rPr>
        <w:t>概述</w:t>
      </w:r>
      <w:bookmarkEnd w:id="0"/>
    </w:p>
    <w:p>
      <w:pPr>
        <w:pStyle w:val="5"/>
        <w:spacing w:line="360" w:lineRule="auto"/>
        <w:rPr>
          <w:rFonts w:asciiTheme="minorEastAsia" w:hAnsiTheme="minorEastAsia" w:eastAsiaTheme="minorEastAsia"/>
        </w:rPr>
      </w:pPr>
      <w:bookmarkStart w:id="4" w:name="_Toc36546291"/>
      <w:r>
        <w:rPr>
          <w:rFonts w:hint="eastAsia" w:asciiTheme="minorEastAsia" w:hAnsiTheme="minorEastAsia" w:eastAsiaTheme="minorEastAsia"/>
        </w:rPr>
        <w:t>1.1建设背景</w:t>
      </w:r>
      <w:bookmarkEnd w:id="1"/>
      <w:bookmarkEnd w:id="4"/>
    </w:p>
    <w:p>
      <w:pPr>
        <w:spacing w:line="360" w:lineRule="auto"/>
        <w:ind w:firstLine="600" w:firstLineChars="250"/>
        <w:rPr>
          <w:rFonts w:asciiTheme="minorEastAsia" w:hAnsiTheme="minorEastAsia"/>
          <w:bCs/>
          <w:sz w:val="24"/>
        </w:rPr>
      </w:pPr>
      <w:r>
        <w:rPr>
          <w:rFonts w:hint="eastAsia" w:asciiTheme="minorEastAsia" w:hAnsiTheme="minorEastAsia"/>
          <w:bCs/>
          <w:sz w:val="24"/>
        </w:rPr>
        <w:t>首钢医院有限公司始建于1949年，是一所集医疗、教学、科研、预防保健为一体的大型三级综合医院。医院积极响应国家相关部门号召进行智慧化医院建设，保证医院的可持续、健康、稳定发展，有助于医院实现资源整合、流程优化、降低运行成本、打造绿色医院，提高服务</w:t>
      </w:r>
      <w:bookmarkStart w:id="47" w:name="_GoBack"/>
      <w:bookmarkEnd w:id="47"/>
      <w:r>
        <w:rPr>
          <w:rFonts w:hint="eastAsia" w:asciiTheme="minorEastAsia" w:hAnsiTheme="minorEastAsia"/>
          <w:bCs/>
          <w:sz w:val="24"/>
        </w:rPr>
        <w:t>质量、工作效率和管理水平。</w:t>
      </w:r>
    </w:p>
    <w:p>
      <w:pPr>
        <w:pStyle w:val="5"/>
        <w:spacing w:line="360" w:lineRule="auto"/>
        <w:rPr>
          <w:rFonts w:asciiTheme="minorEastAsia" w:hAnsiTheme="minorEastAsia" w:eastAsiaTheme="minorEastAsia"/>
        </w:rPr>
      </w:pPr>
      <w:bookmarkStart w:id="5" w:name="_Toc13057633"/>
      <w:bookmarkStart w:id="6" w:name="_Toc36546292"/>
      <w:r>
        <w:rPr>
          <w:rFonts w:hint="eastAsia" w:asciiTheme="minorEastAsia" w:hAnsiTheme="minorEastAsia" w:eastAsiaTheme="minorEastAsia"/>
        </w:rPr>
        <w:t>1.2建设目标</w:t>
      </w:r>
      <w:bookmarkEnd w:id="5"/>
      <w:bookmarkEnd w:id="6"/>
    </w:p>
    <w:p>
      <w:pPr>
        <w:spacing w:line="360" w:lineRule="auto"/>
        <w:ind w:firstLine="480" w:firstLineChars="200"/>
        <w:rPr>
          <w:rFonts w:asciiTheme="minorEastAsia" w:hAnsiTheme="minorEastAsia"/>
          <w:sz w:val="24"/>
        </w:rPr>
      </w:pPr>
      <w:r>
        <w:rPr>
          <w:rFonts w:hint="eastAsia" w:asciiTheme="minorEastAsia" w:hAnsiTheme="minorEastAsia"/>
          <w:bCs/>
          <w:sz w:val="24"/>
        </w:rPr>
        <w:t>本项目对采购</w:t>
      </w:r>
      <w:r>
        <w:rPr>
          <w:rFonts w:asciiTheme="minorEastAsia" w:hAnsiTheme="minorEastAsia"/>
          <w:bCs/>
          <w:sz w:val="24"/>
        </w:rPr>
        <w:t>方的电气系统</w:t>
      </w:r>
      <w:r>
        <w:rPr>
          <w:rFonts w:hint="eastAsia" w:asciiTheme="minorEastAsia" w:hAnsiTheme="minorEastAsia"/>
          <w:bCs/>
          <w:sz w:val="24"/>
        </w:rPr>
        <w:t>进行数字化数据采集。</w:t>
      </w:r>
      <w:r>
        <w:rPr>
          <w:rFonts w:hint="eastAsia" w:asciiTheme="minorEastAsia" w:hAnsiTheme="minorEastAsia"/>
          <w:sz w:val="24"/>
        </w:rPr>
        <w:t>通过把物联网技术、大数据和云计算技术等信息技术整合集成为安全智能管理平台，实现对电气</w:t>
      </w:r>
      <w:r>
        <w:rPr>
          <w:rFonts w:asciiTheme="minorEastAsia" w:hAnsiTheme="minorEastAsia"/>
          <w:sz w:val="24"/>
        </w:rPr>
        <w:t>安全</w:t>
      </w:r>
      <w:r>
        <w:rPr>
          <w:rFonts w:hint="eastAsia" w:asciiTheme="minorEastAsia" w:hAnsiTheme="minorEastAsia"/>
          <w:sz w:val="24"/>
        </w:rPr>
        <w:t>的实时监测与智能管理，达到安全预警告警、设备信息管理、数据可视化。通过对设备运行状况及周围环境安全因素进行立体化监测，对设备出现的运行异常，故障及时做出预警，根据设备故障级别及后勤人员不同层级需求，提供APP通知、短信、电话等多方式分级报警，第一时间通知相关责任人，最快排除故障，切实保障电气设备运行安全，实现采购方的安全智能化管理，更好的保障采购方运营。</w:t>
      </w:r>
    </w:p>
    <w:p>
      <w:pPr>
        <w:pStyle w:val="5"/>
        <w:spacing w:line="360" w:lineRule="auto"/>
        <w:rPr>
          <w:rFonts w:asciiTheme="minorEastAsia" w:hAnsiTheme="minorEastAsia" w:eastAsiaTheme="minorEastAsia"/>
        </w:rPr>
      </w:pPr>
      <w:bookmarkStart w:id="7" w:name="_Toc36546293"/>
      <w:bookmarkStart w:id="8" w:name="_Toc13057634"/>
      <w:r>
        <w:rPr>
          <w:rFonts w:hint="eastAsia" w:asciiTheme="minorEastAsia" w:hAnsiTheme="minorEastAsia" w:eastAsiaTheme="minorEastAsia"/>
        </w:rPr>
        <w:t>1.3平台设计原则</w:t>
      </w:r>
      <w:bookmarkEnd w:id="7"/>
      <w:bookmarkEnd w:id="8"/>
    </w:p>
    <w:p>
      <w:pPr>
        <w:pStyle w:val="7"/>
        <w:ind w:firstLine="482"/>
        <w:rPr>
          <w:rFonts w:asciiTheme="minorEastAsia" w:hAnsiTheme="minorEastAsia" w:eastAsiaTheme="minorEastAsia"/>
          <w:b/>
        </w:rPr>
      </w:pPr>
      <w:bookmarkStart w:id="9" w:name="_Toc13057635"/>
      <w:r>
        <w:rPr>
          <w:rFonts w:hint="eastAsia" w:asciiTheme="minorEastAsia" w:hAnsiTheme="minorEastAsia" w:eastAsiaTheme="minorEastAsia"/>
          <w:b/>
        </w:rPr>
        <w:t>1.3.1、规范化原则：</w:t>
      </w:r>
      <w:bookmarkEnd w:id="9"/>
    </w:p>
    <w:p>
      <w:pPr>
        <w:spacing w:line="360" w:lineRule="auto"/>
        <w:rPr>
          <w:rFonts w:asciiTheme="minorEastAsia" w:hAnsiTheme="minorEastAsia"/>
          <w:sz w:val="24"/>
        </w:rPr>
      </w:pPr>
      <w:r>
        <w:rPr>
          <w:rFonts w:hint="eastAsia" w:asciiTheme="minorEastAsia" w:hAnsiTheme="minorEastAsia"/>
        </w:rPr>
        <w:tab/>
      </w:r>
      <w:r>
        <w:rPr>
          <w:rFonts w:hint="eastAsia" w:asciiTheme="minorEastAsia" w:hAnsiTheme="minorEastAsia"/>
          <w:sz w:val="24"/>
        </w:rPr>
        <w:t>平台设计应严格遵守国家的法律法规及医院的行业规范，通过科学的运用计算机技术、信息技术、物联网技术、大数据技术及人工智能技术等，建设成为符合规范化要求的平台。</w:t>
      </w:r>
    </w:p>
    <w:p>
      <w:pPr>
        <w:pStyle w:val="7"/>
        <w:ind w:firstLine="482"/>
        <w:rPr>
          <w:rFonts w:asciiTheme="minorEastAsia" w:hAnsiTheme="minorEastAsia" w:eastAsiaTheme="minorEastAsia"/>
          <w:b/>
        </w:rPr>
      </w:pPr>
      <w:bookmarkStart w:id="10" w:name="_Toc13057636"/>
      <w:r>
        <w:rPr>
          <w:rFonts w:hint="eastAsia" w:asciiTheme="minorEastAsia" w:hAnsiTheme="minorEastAsia" w:eastAsiaTheme="minorEastAsia"/>
          <w:b/>
        </w:rPr>
        <w:t>1.3.2、安全性原则：</w:t>
      </w:r>
      <w:bookmarkEnd w:id="10"/>
    </w:p>
    <w:p>
      <w:pPr>
        <w:spacing w:line="360" w:lineRule="auto"/>
        <w:rPr>
          <w:rFonts w:asciiTheme="minorEastAsia" w:hAnsiTheme="minorEastAsia"/>
          <w:sz w:val="24"/>
        </w:rPr>
      </w:pPr>
      <w:r>
        <w:rPr>
          <w:rFonts w:hint="eastAsia" w:asciiTheme="minorEastAsia" w:hAnsiTheme="minorEastAsia"/>
        </w:rPr>
        <w:tab/>
      </w:r>
      <w:r>
        <w:rPr>
          <w:rFonts w:hint="eastAsia" w:asciiTheme="minorEastAsia" w:hAnsiTheme="minorEastAsia"/>
          <w:sz w:val="24"/>
        </w:rPr>
        <w:t>平台设计应充分考虑系统的安全性、网络的安全性、功能的安全性及数据的安全性等多个维度的安全运行指标，建设成为符合安全性要求的平台。</w:t>
      </w:r>
    </w:p>
    <w:p>
      <w:pPr>
        <w:pStyle w:val="7"/>
        <w:ind w:firstLine="482"/>
        <w:rPr>
          <w:rFonts w:asciiTheme="minorEastAsia" w:hAnsiTheme="minorEastAsia" w:eastAsiaTheme="minorEastAsia"/>
          <w:b/>
        </w:rPr>
      </w:pPr>
      <w:bookmarkStart w:id="11" w:name="_Toc13057637"/>
      <w:r>
        <w:rPr>
          <w:rFonts w:hint="eastAsia" w:asciiTheme="minorEastAsia" w:hAnsiTheme="minorEastAsia" w:eastAsiaTheme="minorEastAsia"/>
          <w:b/>
        </w:rPr>
        <w:t>1.3.3、稳定性原则：</w:t>
      </w:r>
      <w:bookmarkEnd w:id="11"/>
    </w:p>
    <w:p>
      <w:pPr>
        <w:spacing w:line="360" w:lineRule="auto"/>
        <w:rPr>
          <w:rFonts w:asciiTheme="minorEastAsia" w:hAnsiTheme="minorEastAsia"/>
          <w:sz w:val="24"/>
        </w:rPr>
      </w:pPr>
      <w:r>
        <w:rPr>
          <w:rFonts w:hint="eastAsia" w:asciiTheme="minorEastAsia" w:hAnsiTheme="minorEastAsia"/>
        </w:rPr>
        <w:tab/>
      </w:r>
      <w:r>
        <w:rPr>
          <w:rFonts w:hint="eastAsia" w:asciiTheme="minorEastAsia" w:hAnsiTheme="minorEastAsia"/>
          <w:sz w:val="24"/>
        </w:rPr>
        <w:t>平台设计应充分考虑系统的稳定性，确保平台7*24小时不间断运行，建设成为符合稳定性要求的平台。</w:t>
      </w:r>
    </w:p>
    <w:p>
      <w:pPr>
        <w:pStyle w:val="7"/>
        <w:ind w:firstLine="482"/>
        <w:rPr>
          <w:rFonts w:asciiTheme="minorEastAsia" w:hAnsiTheme="minorEastAsia" w:eastAsiaTheme="minorEastAsia"/>
          <w:b/>
        </w:rPr>
      </w:pPr>
      <w:bookmarkStart w:id="12" w:name="_Toc13057638"/>
      <w:r>
        <w:rPr>
          <w:rFonts w:hint="eastAsia" w:asciiTheme="minorEastAsia" w:hAnsiTheme="minorEastAsia" w:eastAsiaTheme="minorEastAsia"/>
          <w:b/>
        </w:rPr>
        <w:t>1.3.4、高效性原则：</w:t>
      </w:r>
      <w:bookmarkEnd w:id="12"/>
    </w:p>
    <w:p>
      <w:pPr>
        <w:spacing w:line="360" w:lineRule="auto"/>
        <w:rPr>
          <w:rFonts w:asciiTheme="minorEastAsia" w:hAnsiTheme="minorEastAsia"/>
          <w:sz w:val="24"/>
        </w:rPr>
      </w:pPr>
      <w:r>
        <w:rPr>
          <w:rFonts w:hint="eastAsia" w:asciiTheme="minorEastAsia" w:hAnsiTheme="minorEastAsia"/>
        </w:rPr>
        <w:tab/>
      </w:r>
      <w:r>
        <w:rPr>
          <w:rFonts w:hint="eastAsia" w:asciiTheme="minorEastAsia" w:hAnsiTheme="minorEastAsia"/>
          <w:sz w:val="24"/>
        </w:rPr>
        <w:t>平台设计应充分考虑系统处理的高效性，包括时效性强、准确性高、分级告警（预警、告警、严重告警等）、分层告警（组员、组长、科长、院长等）、分类告警（短信、电话、PC弹窗、APP消息等），建设成为符合高效性要求的平台。</w:t>
      </w:r>
    </w:p>
    <w:p>
      <w:pPr>
        <w:pStyle w:val="7"/>
        <w:ind w:firstLine="482"/>
        <w:rPr>
          <w:rFonts w:asciiTheme="minorEastAsia" w:hAnsiTheme="minorEastAsia" w:eastAsiaTheme="minorEastAsia"/>
          <w:b/>
        </w:rPr>
      </w:pPr>
      <w:bookmarkStart w:id="13" w:name="_Toc13057639"/>
      <w:r>
        <w:rPr>
          <w:rFonts w:hint="eastAsia" w:asciiTheme="minorEastAsia" w:hAnsiTheme="minorEastAsia" w:eastAsiaTheme="minorEastAsia"/>
          <w:b/>
        </w:rPr>
        <w:t>1.3.5、智能化原则：</w:t>
      </w:r>
      <w:bookmarkEnd w:id="13"/>
    </w:p>
    <w:p>
      <w:pPr>
        <w:spacing w:line="360" w:lineRule="auto"/>
        <w:rPr>
          <w:rFonts w:asciiTheme="minorEastAsia" w:hAnsiTheme="minorEastAsia"/>
          <w:sz w:val="24"/>
        </w:rPr>
      </w:pPr>
      <w:r>
        <w:rPr>
          <w:rFonts w:hint="eastAsia" w:asciiTheme="minorEastAsia" w:hAnsiTheme="minorEastAsia"/>
        </w:rPr>
        <w:tab/>
      </w:r>
      <w:r>
        <w:rPr>
          <w:rFonts w:hint="eastAsia" w:asciiTheme="minorEastAsia" w:hAnsiTheme="minorEastAsia"/>
        </w:rPr>
        <w:t xml:space="preserve"> </w:t>
      </w:r>
      <w:r>
        <w:rPr>
          <w:rFonts w:hint="eastAsia" w:asciiTheme="minorEastAsia" w:hAnsiTheme="minorEastAsia"/>
          <w:sz w:val="24"/>
        </w:rPr>
        <w:t>平台设计应充分考虑系统的智能化程度，结合先进的人工智能及大数据技术，通过可视化的手段，将智能化运用到应用服务中，对安全生产过程中可能存在的安全隐患进行有效预防，对设备运行过程中可能存在的故障风险进行有效预测，对事故及故障可能引起的原因进行有效的预判，对设备全生命周期管理进行有效的管理，建设成为符合智能化要求的平台。</w:t>
      </w:r>
    </w:p>
    <w:p>
      <w:pPr>
        <w:pStyle w:val="7"/>
        <w:ind w:firstLine="482"/>
        <w:rPr>
          <w:rFonts w:asciiTheme="minorEastAsia" w:hAnsiTheme="minorEastAsia" w:eastAsiaTheme="minorEastAsia"/>
          <w:b/>
        </w:rPr>
      </w:pPr>
      <w:bookmarkStart w:id="14" w:name="_Toc13057640"/>
      <w:r>
        <w:rPr>
          <w:rFonts w:hint="eastAsia" w:asciiTheme="minorEastAsia" w:hAnsiTheme="minorEastAsia" w:eastAsiaTheme="minorEastAsia"/>
          <w:b/>
        </w:rPr>
        <w:t>1.3.6、易扩展原则：</w:t>
      </w:r>
      <w:bookmarkEnd w:id="14"/>
    </w:p>
    <w:p>
      <w:pPr>
        <w:spacing w:line="360" w:lineRule="auto"/>
        <w:ind w:right="101" w:rightChars="48" w:firstLine="372" w:firstLineChars="177"/>
        <w:jc w:val="left"/>
        <w:rPr>
          <w:rFonts w:asciiTheme="minorEastAsia" w:hAnsiTheme="minorEastAsia"/>
          <w:kern w:val="0"/>
          <w:sz w:val="24"/>
        </w:rPr>
      </w:pPr>
      <w:r>
        <w:rPr>
          <w:rFonts w:hint="eastAsia" w:asciiTheme="minorEastAsia" w:hAnsiTheme="minorEastAsia"/>
        </w:rPr>
        <w:tab/>
      </w:r>
      <w:r>
        <w:rPr>
          <w:rFonts w:hint="eastAsia" w:asciiTheme="minorEastAsia" w:hAnsiTheme="minorEastAsia"/>
          <w:sz w:val="24"/>
        </w:rPr>
        <w:t>平台设计应充分考虑系统的易扩展性，需要具备应用层横向及纵向模块实时扩展的能力，以及与第三方平台及接口无缝对接的能力，建设成为符合易扩展需求的平台。平台可融和电气安全监测、电梯安全监测、医用气体监测、锅炉运行监测、医疗废水监测、中央空调监测、二次供水监测、消防系统、燃气安全、能耗监测管理、一站式服务中心，统一集成展示，统一界面进入，分模块选择。</w:t>
      </w:r>
      <w:r>
        <w:rPr>
          <w:rFonts w:hint="eastAsia" w:asciiTheme="minorEastAsia" w:hAnsiTheme="minorEastAsia"/>
          <w:kern w:val="0"/>
          <w:sz w:val="24"/>
        </w:rPr>
        <w:t>（需要</w:t>
      </w:r>
      <w:r>
        <w:rPr>
          <w:rFonts w:asciiTheme="minorEastAsia" w:hAnsiTheme="minorEastAsia"/>
          <w:kern w:val="0"/>
          <w:sz w:val="24"/>
        </w:rPr>
        <w:t>支持</w:t>
      </w:r>
      <w:r>
        <w:rPr>
          <w:rFonts w:hint="eastAsia" w:asciiTheme="minorEastAsia" w:hAnsiTheme="minorEastAsia"/>
          <w:kern w:val="0"/>
          <w:sz w:val="24"/>
        </w:rPr>
        <w:t>中标后写入合同）</w:t>
      </w:r>
    </w:p>
    <w:p>
      <w:pPr>
        <w:pStyle w:val="4"/>
        <w:spacing w:before="0" w:after="0" w:line="360" w:lineRule="auto"/>
        <w:rPr>
          <w:rFonts w:asciiTheme="minorEastAsia" w:hAnsiTheme="minorEastAsia"/>
          <w:szCs w:val="24"/>
        </w:rPr>
      </w:pPr>
      <w:bookmarkStart w:id="15" w:name="_Toc36546294"/>
      <w:r>
        <w:rPr>
          <w:rFonts w:hint="eastAsia" w:asciiTheme="minorEastAsia" w:hAnsiTheme="minorEastAsia"/>
          <w:szCs w:val="24"/>
        </w:rPr>
        <w:t>（二）平台架构要求</w:t>
      </w:r>
      <w:bookmarkEnd w:id="2"/>
      <w:bookmarkEnd w:id="15"/>
    </w:p>
    <w:p>
      <w:pPr>
        <w:pStyle w:val="5"/>
        <w:spacing w:line="360" w:lineRule="auto"/>
        <w:rPr>
          <w:rFonts w:asciiTheme="minorEastAsia" w:hAnsiTheme="minorEastAsia" w:eastAsiaTheme="minorEastAsia"/>
        </w:rPr>
      </w:pPr>
      <w:bookmarkStart w:id="16" w:name="_Toc13057642"/>
      <w:bookmarkStart w:id="17" w:name="_Toc36546295"/>
      <w:r>
        <w:rPr>
          <w:rFonts w:asciiTheme="minorEastAsia" w:hAnsiTheme="minorEastAsia" w:eastAsiaTheme="minorEastAsia"/>
        </w:rPr>
        <w:t>2</w:t>
      </w:r>
      <w:r>
        <w:rPr>
          <w:rFonts w:hint="eastAsia" w:asciiTheme="minorEastAsia" w:hAnsiTheme="minorEastAsia" w:eastAsiaTheme="minorEastAsia"/>
        </w:rPr>
        <w:t>.1、云端布设：</w:t>
      </w:r>
      <w:bookmarkEnd w:id="16"/>
      <w:bookmarkEnd w:id="17"/>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采用成熟的云服务提供商进行平台整体系统布设，至少包括云服务器，云储存，公网IP，网络带宽，远程管理监控VPN及云快照功能。</w:t>
      </w:r>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云服务器：用于基于B/S应用程序、分布式计算、业务处理脚本、守护进程等的搭建。</w:t>
      </w:r>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云存储：用于数据库、数据仓库、文件系统、日志文件系统等的搭建。</w:t>
      </w:r>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公网IP：用于通过互联网进行平台访问等。</w:t>
      </w:r>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网络带宽：用于各种网络资源的上下行传输等。</w:t>
      </w:r>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远程管理监控VPN：用于安全可靠的访问平台内部系统环境等。</w:t>
      </w:r>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云快照：用于重要数据或文档的日常备份，故障快速修复等。</w:t>
      </w:r>
    </w:p>
    <w:p>
      <w:pPr>
        <w:pStyle w:val="5"/>
        <w:spacing w:line="360" w:lineRule="auto"/>
        <w:rPr>
          <w:rFonts w:asciiTheme="minorEastAsia" w:hAnsiTheme="minorEastAsia" w:eastAsiaTheme="minorEastAsia"/>
        </w:rPr>
      </w:pPr>
      <w:bookmarkStart w:id="18" w:name="_Toc13057643"/>
      <w:bookmarkStart w:id="19" w:name="_Toc36546296"/>
      <w:r>
        <w:rPr>
          <w:rFonts w:asciiTheme="minorEastAsia" w:hAnsiTheme="minorEastAsia" w:eastAsiaTheme="minorEastAsia"/>
        </w:rPr>
        <w:t>2</w:t>
      </w:r>
      <w:r>
        <w:rPr>
          <w:rFonts w:hint="eastAsia" w:asciiTheme="minorEastAsia" w:hAnsiTheme="minorEastAsia" w:eastAsiaTheme="minorEastAsia"/>
        </w:rPr>
        <w:t>.2、分层结构</w:t>
      </w:r>
      <w:bookmarkEnd w:id="18"/>
      <w:bookmarkEnd w:id="19"/>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采用分层体系结构进行平台架构设计，至少分为数据采集层、网络传输层、数据存储层，业务处理层及平台应用层。</w:t>
      </w:r>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数据采集层：通过对监测点加装数据采集模块，对待监测设备的运行状态进行7*24小时不间断在线监测，数据采集模块需要根据实际需要进行现场安装。</w:t>
      </w:r>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网络传输层：通过有线或无线的方式将数据采集层采集到的数据传输至云端，传输过程需要进行SSL等加密传输，确保数据的安全可靠。</w:t>
      </w:r>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数据存储层：通过网络传输层，将接收到的采集信息进行持久化处理，包括但不仅限于存入数据库系统，数据仓库，文件系统及日志系统等。</w:t>
      </w:r>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业务处理层：通过对存储的数据进行处理、分析、挖掘及计算，获得最终的结果，并为上层提供展示、提醒、统计、分析、决策等数据依据。</w:t>
      </w:r>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平台应用层：通过PC管理端，APP管理端（需同时支持Android和IOS）等多维一体的平台综合应用展示方式，向采购方提供科学的数据分析结果、可靠的安全预警提醒、智能的辅助分析决策及对设备的全生命周期管理。</w:t>
      </w:r>
    </w:p>
    <w:p>
      <w:pPr>
        <w:pStyle w:val="5"/>
        <w:spacing w:line="360" w:lineRule="auto"/>
        <w:rPr>
          <w:rFonts w:asciiTheme="minorEastAsia" w:hAnsiTheme="minorEastAsia" w:eastAsiaTheme="minorEastAsia"/>
        </w:rPr>
      </w:pPr>
      <w:bookmarkStart w:id="20" w:name="_Toc36546297"/>
      <w:bookmarkStart w:id="21" w:name="_Toc13057644"/>
      <w:r>
        <w:rPr>
          <w:rFonts w:asciiTheme="minorEastAsia" w:hAnsiTheme="minorEastAsia" w:eastAsiaTheme="minorEastAsia"/>
        </w:rPr>
        <w:t>2</w:t>
      </w:r>
      <w:r>
        <w:rPr>
          <w:rFonts w:hint="eastAsia" w:asciiTheme="minorEastAsia" w:hAnsiTheme="minorEastAsia" w:eastAsiaTheme="minorEastAsia"/>
        </w:rPr>
        <w:t>.3、分库存储</w:t>
      </w:r>
      <w:bookmarkEnd w:id="20"/>
      <w:bookmarkEnd w:id="21"/>
    </w:p>
    <w:p>
      <w:pPr>
        <w:pStyle w:val="6"/>
        <w:spacing w:line="360" w:lineRule="auto"/>
        <w:ind w:left="-36" w:leftChars="-17" w:firstLine="600" w:firstLineChars="250"/>
        <w:rPr>
          <w:rFonts w:cs="宋体" w:asciiTheme="minorEastAsia" w:hAnsiTheme="minorEastAsia"/>
          <w:sz w:val="24"/>
        </w:rPr>
      </w:pPr>
      <w:r>
        <w:rPr>
          <w:rFonts w:hint="eastAsia" w:cs="宋体" w:asciiTheme="minorEastAsia" w:hAnsiTheme="minorEastAsia"/>
          <w:sz w:val="24"/>
        </w:rPr>
        <w:t>采用分库的方式进行数据库设计，至少采用关系型运行库、内存型缓存库、分布式专家及知识库、高效能全文检索库及高并发数据队列。</w:t>
      </w:r>
    </w:p>
    <w:p>
      <w:pPr>
        <w:pStyle w:val="6"/>
        <w:spacing w:line="360" w:lineRule="auto"/>
        <w:ind w:left="-36" w:leftChars="-17" w:firstLine="319" w:firstLineChars="133"/>
        <w:rPr>
          <w:rFonts w:cs="宋体" w:asciiTheme="minorEastAsia" w:hAnsiTheme="minorEastAsia"/>
          <w:sz w:val="24"/>
        </w:rPr>
      </w:pPr>
      <w:r>
        <w:rPr>
          <w:rFonts w:hint="eastAsia" w:cs="宋体" w:asciiTheme="minorEastAsia" w:hAnsiTheme="minorEastAsia"/>
          <w:sz w:val="24"/>
        </w:rPr>
        <w:tab/>
      </w:r>
      <w:r>
        <w:rPr>
          <w:rFonts w:hint="eastAsia" w:cs="宋体" w:asciiTheme="minorEastAsia" w:hAnsiTheme="minorEastAsia"/>
          <w:sz w:val="24"/>
        </w:rPr>
        <w:t>关系型运行数据库：用于实时性要求高，增删改查频繁的系统内业务操作及展现等。</w:t>
      </w:r>
    </w:p>
    <w:p>
      <w:pPr>
        <w:pStyle w:val="6"/>
        <w:spacing w:line="360" w:lineRule="auto"/>
        <w:ind w:left="-36" w:leftChars="-17" w:firstLine="319" w:firstLineChars="133"/>
        <w:rPr>
          <w:rFonts w:cs="宋体" w:asciiTheme="minorEastAsia" w:hAnsiTheme="minorEastAsia"/>
          <w:sz w:val="24"/>
        </w:rPr>
      </w:pPr>
      <w:r>
        <w:rPr>
          <w:rFonts w:hint="eastAsia" w:cs="宋体" w:asciiTheme="minorEastAsia" w:hAnsiTheme="minorEastAsia"/>
          <w:sz w:val="24"/>
        </w:rPr>
        <w:tab/>
      </w:r>
      <w:r>
        <w:rPr>
          <w:rFonts w:hint="eastAsia" w:cs="宋体" w:asciiTheme="minorEastAsia" w:hAnsiTheme="minorEastAsia"/>
          <w:sz w:val="24"/>
        </w:rPr>
        <w:t>内存性缓存数据库：用于实时性要求高，只需要快速查询及展示的业务处理等。</w:t>
      </w:r>
    </w:p>
    <w:p>
      <w:pPr>
        <w:pStyle w:val="6"/>
        <w:spacing w:line="360" w:lineRule="auto"/>
        <w:ind w:left="-36" w:leftChars="-17" w:firstLine="319" w:firstLineChars="133"/>
        <w:rPr>
          <w:rFonts w:cs="宋体" w:asciiTheme="minorEastAsia" w:hAnsiTheme="minorEastAsia"/>
          <w:sz w:val="24"/>
        </w:rPr>
      </w:pPr>
      <w:r>
        <w:rPr>
          <w:rFonts w:hint="eastAsia" w:cs="宋体" w:asciiTheme="minorEastAsia" w:hAnsiTheme="minorEastAsia"/>
          <w:sz w:val="24"/>
        </w:rPr>
        <w:tab/>
      </w:r>
      <w:r>
        <w:rPr>
          <w:rFonts w:hint="eastAsia" w:cs="宋体" w:asciiTheme="minorEastAsia" w:hAnsiTheme="minorEastAsia"/>
          <w:sz w:val="24"/>
        </w:rPr>
        <w:t>分布式专家知识库：用于机器学习及深度学习，并为应用层提供分析、预测及决策依据等。</w:t>
      </w:r>
    </w:p>
    <w:p>
      <w:pPr>
        <w:pStyle w:val="6"/>
        <w:spacing w:line="360" w:lineRule="auto"/>
        <w:ind w:left="-36" w:leftChars="-17" w:firstLine="319" w:firstLineChars="133"/>
        <w:rPr>
          <w:rFonts w:cs="宋体" w:asciiTheme="minorEastAsia" w:hAnsiTheme="minorEastAsia"/>
          <w:sz w:val="24"/>
        </w:rPr>
      </w:pPr>
      <w:r>
        <w:rPr>
          <w:rFonts w:hint="eastAsia" w:cs="宋体" w:asciiTheme="minorEastAsia" w:hAnsiTheme="minorEastAsia"/>
          <w:sz w:val="24"/>
        </w:rPr>
        <w:tab/>
      </w:r>
      <w:r>
        <w:rPr>
          <w:rFonts w:hint="eastAsia" w:cs="宋体" w:asciiTheme="minorEastAsia" w:hAnsiTheme="minorEastAsia"/>
          <w:sz w:val="24"/>
        </w:rPr>
        <w:t>高效能检索数据库：用于基于关键字或关键词进行快速全文检索等。</w:t>
      </w:r>
    </w:p>
    <w:p>
      <w:pPr>
        <w:pStyle w:val="6"/>
        <w:spacing w:line="360" w:lineRule="auto"/>
        <w:ind w:left="-36" w:leftChars="-17" w:firstLine="319" w:firstLineChars="133"/>
        <w:rPr>
          <w:rFonts w:cs="宋体" w:asciiTheme="minorEastAsia" w:hAnsiTheme="minorEastAsia"/>
          <w:sz w:val="24"/>
        </w:rPr>
      </w:pPr>
      <w:r>
        <w:rPr>
          <w:rFonts w:hint="eastAsia" w:cs="宋体" w:asciiTheme="minorEastAsia" w:hAnsiTheme="minorEastAsia"/>
          <w:sz w:val="24"/>
        </w:rPr>
        <w:tab/>
      </w:r>
      <w:r>
        <w:rPr>
          <w:rFonts w:hint="eastAsia" w:cs="宋体" w:asciiTheme="minorEastAsia" w:hAnsiTheme="minorEastAsia"/>
          <w:sz w:val="24"/>
        </w:rPr>
        <w:t>高并发队列数据库：用于数据采集、在线处理、流式计算、实时预警、快速决策等。</w:t>
      </w:r>
    </w:p>
    <w:p>
      <w:pPr>
        <w:pStyle w:val="5"/>
        <w:spacing w:line="360" w:lineRule="auto"/>
        <w:rPr>
          <w:rFonts w:asciiTheme="minorEastAsia" w:hAnsiTheme="minorEastAsia" w:eastAsiaTheme="minorEastAsia"/>
        </w:rPr>
      </w:pPr>
      <w:bookmarkStart w:id="22" w:name="_Toc13057645"/>
      <w:bookmarkStart w:id="23" w:name="_Toc36546298"/>
      <w:r>
        <w:rPr>
          <w:rFonts w:asciiTheme="minorEastAsia" w:hAnsiTheme="minorEastAsia" w:eastAsiaTheme="minorEastAsia"/>
        </w:rPr>
        <w:t>2</w:t>
      </w:r>
      <w:r>
        <w:rPr>
          <w:rFonts w:hint="eastAsia" w:asciiTheme="minorEastAsia" w:hAnsiTheme="minorEastAsia" w:eastAsiaTheme="minorEastAsia"/>
        </w:rPr>
        <w:t>.4、智能计算：</w:t>
      </w:r>
      <w:bookmarkEnd w:id="22"/>
      <w:bookmarkEnd w:id="23"/>
    </w:p>
    <w:p>
      <w:pPr>
        <w:pStyle w:val="6"/>
        <w:spacing w:line="360" w:lineRule="auto"/>
        <w:ind w:left="-36" w:leftChars="-17" w:firstLine="348" w:firstLineChars="145"/>
        <w:rPr>
          <w:rFonts w:cs="宋体" w:asciiTheme="minorEastAsia" w:hAnsiTheme="minorEastAsia"/>
          <w:sz w:val="24"/>
        </w:rPr>
      </w:pPr>
      <w:r>
        <w:rPr>
          <w:rFonts w:hint="eastAsia" w:asciiTheme="minorEastAsia" w:hAnsiTheme="minorEastAsia"/>
          <w:sz w:val="24"/>
        </w:rPr>
        <w:tab/>
      </w:r>
      <w:r>
        <w:rPr>
          <w:rFonts w:hint="eastAsia" w:cs="宋体" w:asciiTheme="minorEastAsia" w:hAnsiTheme="minorEastAsia"/>
          <w:sz w:val="24"/>
        </w:rPr>
        <w:t>采用人工智能处理及分析算法，至少包括多维立体测控、智能高效预警、派工辅助决策、设备健康指数、故障自动诊断、管理监控闭环管理。</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ab/>
      </w:r>
      <w:r>
        <w:rPr>
          <w:rFonts w:hint="eastAsia" w:cs="宋体" w:asciiTheme="minorEastAsia" w:hAnsiTheme="minorEastAsia"/>
          <w:sz w:val="24"/>
        </w:rPr>
        <w:t>多维立体测控：对相关性多测点多指标进行实时同步监测，并形成综合分析报表；</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ab/>
      </w:r>
      <w:r>
        <w:rPr>
          <w:rFonts w:hint="eastAsia" w:cs="宋体" w:asciiTheme="minorEastAsia" w:hAnsiTheme="minorEastAsia"/>
          <w:sz w:val="24"/>
        </w:rPr>
        <w:t>智能高效预警：对相关性监测指标进行关联性分析计算，进行高效预警；</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ab/>
      </w:r>
      <w:r>
        <w:rPr>
          <w:rFonts w:hint="eastAsia" w:cs="宋体" w:asciiTheme="minorEastAsia" w:hAnsiTheme="minorEastAsia"/>
          <w:sz w:val="24"/>
        </w:rPr>
        <w:t>派工辅助决策：根据预警类别，智能选择人工或自动派工，并形成绩效考核指标；</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ab/>
      </w:r>
      <w:r>
        <w:rPr>
          <w:rFonts w:hint="eastAsia" w:cs="宋体" w:asciiTheme="minorEastAsia" w:hAnsiTheme="minorEastAsia"/>
          <w:sz w:val="24"/>
        </w:rPr>
        <w:t>设备健康指数：根据设备运行状态，并结合多项设备相关运行指标，进行综合评分；</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ab/>
      </w:r>
      <w:r>
        <w:rPr>
          <w:rFonts w:hint="eastAsia" w:cs="宋体" w:asciiTheme="minorEastAsia" w:hAnsiTheme="minorEastAsia"/>
          <w:sz w:val="24"/>
        </w:rPr>
        <w:t>故障自动诊断：通过自学习专家及知识库，给出设备出现故障时的可能原因及置信度；</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ab/>
      </w:r>
      <w:r>
        <w:rPr>
          <w:rFonts w:hint="eastAsia" w:cs="宋体" w:asciiTheme="minorEastAsia" w:hAnsiTheme="minorEastAsia"/>
          <w:sz w:val="24"/>
        </w:rPr>
        <w:t>管理监控闭环管理：对预警产生，派工处置，结果评定及绩效评价整个过程进行管理；</w:t>
      </w:r>
    </w:p>
    <w:p>
      <w:pPr>
        <w:pStyle w:val="4"/>
        <w:spacing w:before="0" w:after="0" w:line="360" w:lineRule="auto"/>
        <w:rPr>
          <w:rFonts w:asciiTheme="minorEastAsia" w:hAnsiTheme="minorEastAsia"/>
          <w:szCs w:val="24"/>
        </w:rPr>
      </w:pPr>
      <w:bookmarkStart w:id="24" w:name="_Toc36546299"/>
      <w:bookmarkStart w:id="25" w:name="_Toc13057646"/>
      <w:r>
        <w:rPr>
          <w:rFonts w:hint="eastAsia" w:asciiTheme="minorEastAsia" w:hAnsiTheme="minorEastAsia"/>
          <w:szCs w:val="24"/>
        </w:rPr>
        <w:t>（三）操作要求</w:t>
      </w:r>
      <w:bookmarkEnd w:id="24"/>
      <w:bookmarkEnd w:id="25"/>
    </w:p>
    <w:p>
      <w:pPr>
        <w:pStyle w:val="5"/>
        <w:spacing w:line="360" w:lineRule="auto"/>
        <w:rPr>
          <w:rFonts w:asciiTheme="minorEastAsia" w:hAnsiTheme="minorEastAsia" w:eastAsiaTheme="minorEastAsia"/>
        </w:rPr>
      </w:pPr>
      <w:bookmarkStart w:id="26" w:name="_Toc7122"/>
      <w:bookmarkStart w:id="27" w:name="_Toc13057647"/>
      <w:bookmarkStart w:id="28" w:name="_Toc36546300"/>
      <w:r>
        <w:rPr>
          <w:rFonts w:asciiTheme="minorEastAsia" w:hAnsiTheme="minorEastAsia" w:eastAsiaTheme="minorEastAsia"/>
        </w:rPr>
        <w:t>3</w:t>
      </w:r>
      <w:r>
        <w:rPr>
          <w:rFonts w:hint="eastAsia" w:asciiTheme="minorEastAsia" w:hAnsiTheme="minorEastAsia" w:eastAsiaTheme="minorEastAsia"/>
        </w:rPr>
        <w:t>.1、基础管理功能</w:t>
      </w:r>
      <w:bookmarkEnd w:id="26"/>
      <w:r>
        <w:rPr>
          <w:rFonts w:hint="eastAsia" w:asciiTheme="minorEastAsia" w:hAnsiTheme="minorEastAsia" w:eastAsiaTheme="minorEastAsia"/>
        </w:rPr>
        <w:t>要求</w:t>
      </w:r>
      <w:bookmarkEnd w:id="27"/>
      <w:bookmarkEnd w:id="28"/>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平台集成各子系</w:t>
      </w:r>
      <w:r>
        <w:rPr>
          <w:rFonts w:cs="宋体" w:asciiTheme="minorEastAsia" w:hAnsiTheme="minorEastAsia"/>
          <w:sz w:val="24"/>
        </w:rPr>
        <w:t>统</w:t>
      </w:r>
      <w:r>
        <w:rPr>
          <w:rFonts w:hint="eastAsia" w:cs="宋体" w:asciiTheme="minorEastAsia" w:hAnsiTheme="minorEastAsia"/>
          <w:sz w:val="24"/>
        </w:rPr>
        <w:t>实时数据，能方便、快捷地按照用</w:t>
      </w:r>
      <w:r>
        <w:rPr>
          <w:rFonts w:cs="宋体" w:asciiTheme="minorEastAsia" w:hAnsiTheme="minorEastAsia"/>
          <w:sz w:val="24"/>
        </w:rPr>
        <w:t>户</w:t>
      </w:r>
      <w:r>
        <w:rPr>
          <w:rFonts w:hint="eastAsia" w:cs="宋体" w:asciiTheme="minorEastAsia" w:hAnsiTheme="minorEastAsia"/>
          <w:sz w:val="24"/>
        </w:rPr>
        <w:t>的</w:t>
      </w:r>
      <w:r>
        <w:rPr>
          <w:rFonts w:cs="宋体" w:asciiTheme="minorEastAsia" w:hAnsiTheme="minorEastAsia"/>
          <w:sz w:val="24"/>
        </w:rPr>
        <w:t>应</w:t>
      </w:r>
      <w:r>
        <w:rPr>
          <w:rFonts w:hint="eastAsia" w:cs="宋体" w:asciiTheme="minorEastAsia" w:hAnsiTheme="minorEastAsia"/>
          <w:sz w:val="24"/>
        </w:rPr>
        <w:t>用</w:t>
      </w:r>
      <w:r>
        <w:rPr>
          <w:rFonts w:cs="宋体" w:asciiTheme="minorEastAsia" w:hAnsiTheme="minorEastAsia"/>
          <w:sz w:val="24"/>
        </w:rPr>
        <w:t>环</w:t>
      </w:r>
      <w:r>
        <w:rPr>
          <w:rFonts w:hint="eastAsia" w:cs="宋体" w:asciiTheme="minorEastAsia" w:hAnsiTheme="minorEastAsia"/>
          <w:sz w:val="24"/>
        </w:rPr>
        <w:t>境形成用</w:t>
      </w:r>
      <w:r>
        <w:rPr>
          <w:rFonts w:cs="宋体" w:asciiTheme="minorEastAsia" w:hAnsiTheme="minorEastAsia"/>
          <w:sz w:val="24"/>
        </w:rPr>
        <w:t>户应</w:t>
      </w:r>
      <w:r>
        <w:rPr>
          <w:rFonts w:hint="eastAsia" w:cs="宋体" w:asciiTheme="minorEastAsia" w:hAnsiTheme="minorEastAsia"/>
          <w:sz w:val="24"/>
        </w:rPr>
        <w:t>用的各子系</w:t>
      </w:r>
      <w:r>
        <w:rPr>
          <w:rFonts w:cs="宋体" w:asciiTheme="minorEastAsia" w:hAnsiTheme="minorEastAsia"/>
          <w:sz w:val="24"/>
        </w:rPr>
        <w:t>统组态</w:t>
      </w:r>
      <w:r>
        <w:rPr>
          <w:rFonts w:hint="eastAsia" w:cs="宋体" w:asciiTheme="minorEastAsia" w:hAnsiTheme="minorEastAsia"/>
          <w:sz w:val="24"/>
        </w:rPr>
        <w:t>画面：</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软件免安装，有网络有电脑即可登录软件，为客户提供服务；</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管理用户登录-通过专用路径访问管理系统；</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管理员密码维护-管理员登录系统后修改密码；</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基础参数管理-维护系统参数定义和参数值；</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服务器文件管理-维护上传到服务器的业务文档和图片等；</w:t>
      </w:r>
      <w:r>
        <w:rPr>
          <w:rFonts w:cs="宋体" w:asciiTheme="minorEastAsia" w:hAnsiTheme="minorEastAsia"/>
          <w:sz w:val="24"/>
        </w:rPr>
        <w:t>k</w:t>
      </w:r>
      <w:r>
        <w:rPr>
          <w:rFonts w:hint="eastAsia" w:ascii="MS Mincho" w:hAnsi="MS Mincho" w:eastAsia="MS Mincho" w:cs="MS Mincho"/>
          <w:sz w:val="24"/>
        </w:rPr>
        <w:t> </w:t>
      </w:r>
      <w:r>
        <w:rPr>
          <w:rFonts w:hint="eastAsia" w:cs="宋体" w:asciiTheme="minorEastAsia" w:hAnsiTheme="minorEastAsia"/>
          <w:sz w:val="24"/>
        </w:rPr>
        <w:t>k</w:t>
      </w:r>
      <w:r>
        <w:rPr>
          <w:rFonts w:hint="eastAsia" w:ascii="MS Mincho" w:hAnsi="MS Mincho" w:eastAsia="MS Mincho" w:cs="MS Mincho"/>
          <w:sz w:val="24"/>
        </w:rPr>
        <w:t> </w:t>
      </w:r>
      <w:r>
        <w:rPr>
          <w:rFonts w:hint="eastAsia" w:cs="宋体" w:asciiTheme="minorEastAsia" w:hAnsiTheme="minorEastAsia"/>
          <w:sz w:val="24"/>
        </w:rPr>
        <w:t>h</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数据备份-数据库数据的定期备份；</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数据恢复-数据库数据的恢复，在灾难发生后恢复备份数据；</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角色配置-维护系统管理监控人员角色配置；</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管理员账号维护及任务授权-维护管理员账号，分配管理权限；</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警告信息维护-维护各类不同的警告信息；</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异常信息维护-记录、维护、查询业务过程中的异常信息，提供处理记录流程；</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日志管理-记录系统所有操作URL；</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设备档案管理-知识库将日常维护、保养、操作等知识和信息进行积累；</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列表刷新，各个任务列表界面，可刷新最新信息；</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任务提醒，有新的告警时，页面会收到一条弹出信息提醒，同时会有声音提示；</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设备信息管理：实现设备的全生命周期管理，支持录入设备的基本信息，包括设备的厂家、品牌、型号等；</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忽略告警功能，能够避免因维修人员操作造成的告警信息，减轻后勤人员工作量，维修工作完成后，也可对忽略告警时间进行取消操作，平台正常检测该模块的告警信息；</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对大数据进行收集、存储、计算、挖掘和管理，并通过深度学习技术和数据建模技术，使数据具有“智能”。</w:t>
      </w:r>
    </w:p>
    <w:p>
      <w:pPr>
        <w:pStyle w:val="5"/>
        <w:spacing w:line="360" w:lineRule="auto"/>
        <w:rPr>
          <w:rFonts w:asciiTheme="minorEastAsia" w:hAnsiTheme="minorEastAsia" w:eastAsiaTheme="minorEastAsia"/>
        </w:rPr>
      </w:pPr>
      <w:bookmarkStart w:id="29" w:name="_Toc4928"/>
      <w:bookmarkStart w:id="30" w:name="_Toc36546301"/>
      <w:bookmarkStart w:id="31" w:name="_Toc13057648"/>
      <w:r>
        <w:rPr>
          <w:rFonts w:asciiTheme="minorEastAsia" w:hAnsiTheme="minorEastAsia" w:eastAsiaTheme="minorEastAsia"/>
        </w:rPr>
        <w:t>3</w:t>
      </w:r>
      <w:r>
        <w:rPr>
          <w:rFonts w:hint="eastAsia" w:asciiTheme="minorEastAsia" w:hAnsiTheme="minorEastAsia" w:eastAsiaTheme="minorEastAsia"/>
        </w:rPr>
        <w:t>.2、</w:t>
      </w:r>
      <w:r>
        <w:rPr>
          <w:rFonts w:asciiTheme="minorEastAsia" w:hAnsiTheme="minorEastAsia" w:eastAsiaTheme="minorEastAsia"/>
        </w:rPr>
        <w:t>告警管理功能</w:t>
      </w:r>
      <w:bookmarkEnd w:id="29"/>
      <w:r>
        <w:rPr>
          <w:rFonts w:hint="eastAsia" w:asciiTheme="minorEastAsia" w:hAnsiTheme="minorEastAsia" w:eastAsiaTheme="minorEastAsia"/>
        </w:rPr>
        <w:t>要求</w:t>
      </w:r>
      <w:bookmarkEnd w:id="30"/>
      <w:bookmarkEnd w:id="31"/>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系统的报警管理功能具有强大的第一时间报警功能并具备高度的准确性。报警平台提供自己</w:t>
      </w:r>
      <w:r>
        <w:rPr>
          <w:rFonts w:hint="eastAsia" w:cs="宋体" w:asciiTheme="minorEastAsia" w:hAnsiTheme="minorEastAsia"/>
          <w:sz w:val="24"/>
        </w:rPr>
        <w:t>定义</w:t>
      </w:r>
      <w:r>
        <w:rPr>
          <w:rFonts w:cs="宋体" w:asciiTheme="minorEastAsia" w:hAnsiTheme="minorEastAsia"/>
          <w:sz w:val="24"/>
        </w:rPr>
        <w:t>的统一事件库</w:t>
      </w:r>
      <w:r>
        <w:rPr>
          <w:rFonts w:hint="eastAsia" w:cs="宋体" w:asciiTheme="minorEastAsia" w:hAnsiTheme="minorEastAsia"/>
          <w:sz w:val="24"/>
        </w:rPr>
        <w:t>，</w:t>
      </w:r>
      <w:r>
        <w:rPr>
          <w:rFonts w:cs="宋体" w:asciiTheme="minorEastAsia" w:hAnsiTheme="minorEastAsia"/>
          <w:sz w:val="24"/>
        </w:rPr>
        <w:t>对其进行统一管理。报警方式多样化</w:t>
      </w:r>
      <w:r>
        <w:rPr>
          <w:rFonts w:hint="eastAsia" w:cs="宋体" w:asciiTheme="minorEastAsia" w:hAnsiTheme="minorEastAsia"/>
          <w:sz w:val="24"/>
        </w:rPr>
        <w:t>，</w:t>
      </w:r>
      <w:r>
        <w:rPr>
          <w:rFonts w:cs="宋体" w:asciiTheme="minorEastAsia" w:hAnsiTheme="minorEastAsia"/>
          <w:sz w:val="24"/>
        </w:rPr>
        <w:t>事件多个等级化</w:t>
      </w:r>
      <w:r>
        <w:rPr>
          <w:rFonts w:hint="eastAsia" w:cs="宋体" w:asciiTheme="minorEastAsia" w:hAnsiTheme="minorEastAsia"/>
          <w:sz w:val="24"/>
        </w:rPr>
        <w:t>，每</w:t>
      </w:r>
      <w:r>
        <w:rPr>
          <w:rFonts w:cs="宋体" w:asciiTheme="minorEastAsia" w:hAnsiTheme="minorEastAsia"/>
          <w:sz w:val="24"/>
        </w:rPr>
        <w:t>个事件又可设定多个报警组</w:t>
      </w:r>
      <w:r>
        <w:rPr>
          <w:rFonts w:hint="eastAsia" w:cs="宋体" w:asciiTheme="minorEastAsia" w:hAnsiTheme="minorEastAsia"/>
          <w:sz w:val="24"/>
        </w:rPr>
        <w:t>，</w:t>
      </w:r>
      <w:r>
        <w:rPr>
          <w:rFonts w:cs="宋体" w:asciiTheme="minorEastAsia" w:hAnsiTheme="minorEastAsia"/>
          <w:sz w:val="24"/>
        </w:rPr>
        <w:t>每个报警组别都可设定</w:t>
      </w:r>
      <w:r>
        <w:rPr>
          <w:rFonts w:hint="eastAsia" w:cs="宋体" w:asciiTheme="minorEastAsia" w:hAnsiTheme="minorEastAsia"/>
          <w:sz w:val="24"/>
        </w:rPr>
        <w:t>一</w:t>
      </w:r>
      <w:r>
        <w:rPr>
          <w:rFonts w:cs="宋体" w:asciiTheme="minorEastAsia" w:hAnsiTheme="minorEastAsia"/>
          <w:sz w:val="24"/>
        </w:rPr>
        <w:t>种报警方式及一组管理人员</w:t>
      </w:r>
      <w:r>
        <w:rPr>
          <w:rFonts w:hint="eastAsia" w:cs="宋体" w:asciiTheme="minorEastAsia" w:hAnsiTheme="minorEastAsia"/>
          <w:sz w:val="24"/>
        </w:rPr>
        <w:t>，</w:t>
      </w:r>
      <w:r>
        <w:rPr>
          <w:rFonts w:cs="宋体" w:asciiTheme="minorEastAsia" w:hAnsiTheme="minorEastAsia"/>
          <w:sz w:val="24"/>
        </w:rPr>
        <w:t>当有事件发生时</w:t>
      </w:r>
      <w:r>
        <w:rPr>
          <w:rFonts w:hint="eastAsia" w:cs="宋体" w:asciiTheme="minorEastAsia" w:hAnsiTheme="minorEastAsia"/>
          <w:sz w:val="24"/>
        </w:rPr>
        <w:t>，</w:t>
      </w:r>
      <w:r>
        <w:rPr>
          <w:rFonts w:cs="宋体" w:asciiTheme="minorEastAsia" w:hAnsiTheme="minorEastAsia"/>
          <w:sz w:val="24"/>
        </w:rPr>
        <w:t>管理模块根据设定的报警流程</w:t>
      </w:r>
      <w:r>
        <w:rPr>
          <w:rFonts w:hint="eastAsia" w:cs="宋体" w:asciiTheme="minorEastAsia" w:hAnsiTheme="minorEastAsia"/>
          <w:sz w:val="24"/>
        </w:rPr>
        <w:t>，</w:t>
      </w:r>
      <w:r>
        <w:rPr>
          <w:rFonts w:cs="宋体" w:asciiTheme="minorEastAsia" w:hAnsiTheme="minorEastAsia"/>
          <w:sz w:val="24"/>
        </w:rPr>
        <w:t>把报警信息</w:t>
      </w:r>
      <w:r>
        <w:rPr>
          <w:rFonts w:hint="eastAsia" w:cs="宋体" w:asciiTheme="minorEastAsia" w:hAnsiTheme="minorEastAsia"/>
          <w:sz w:val="24"/>
        </w:rPr>
        <w:t>及</w:t>
      </w:r>
      <w:r>
        <w:rPr>
          <w:rFonts w:cs="宋体" w:asciiTheme="minorEastAsia" w:hAnsiTheme="minorEastAsia"/>
          <w:sz w:val="24"/>
        </w:rPr>
        <w:t>时反馈给相关人员</w:t>
      </w:r>
      <w:r>
        <w:rPr>
          <w:rFonts w:hint="eastAsia" w:cs="宋体" w:asciiTheme="minorEastAsia" w:hAnsiTheme="minorEastAsia"/>
          <w:sz w:val="24"/>
        </w:rPr>
        <w:t>，</w:t>
      </w:r>
      <w:r>
        <w:rPr>
          <w:rFonts w:cs="宋体" w:asciiTheme="minorEastAsia" w:hAnsiTheme="minorEastAsia"/>
          <w:sz w:val="24"/>
        </w:rPr>
        <w:t>这一系列的功能共同构成了全面稳定的告警管理体系。</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报警事件的统一设定与管理的内容包括:报警方式设定、事件等级分类、报警事件分组、事件目录定义、事件确认处理等。</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.2.1</w:t>
      </w:r>
      <w:r>
        <w:rPr>
          <w:rFonts w:cs="宋体" w:asciiTheme="minorEastAsia" w:hAnsiTheme="minorEastAsia"/>
          <w:sz w:val="24"/>
        </w:rPr>
        <w:t>报警等级:系统具有强大的报警级别报警功能</w:t>
      </w:r>
      <w:r>
        <w:rPr>
          <w:rFonts w:hint="eastAsia" w:cs="宋体" w:asciiTheme="minorEastAsia" w:hAnsiTheme="minorEastAsia"/>
          <w:sz w:val="24"/>
        </w:rPr>
        <w:t>，</w:t>
      </w:r>
      <w:r>
        <w:rPr>
          <w:rFonts w:cs="宋体" w:asciiTheme="minorEastAsia" w:hAnsiTheme="minorEastAsia"/>
          <w:sz w:val="24"/>
        </w:rPr>
        <w:t>可区分多级报警</w:t>
      </w:r>
      <w:r>
        <w:rPr>
          <w:rFonts w:hint="eastAsia" w:cs="宋体" w:asciiTheme="minorEastAsia" w:hAnsiTheme="minorEastAsia"/>
          <w:sz w:val="24"/>
        </w:rPr>
        <w:t>，</w:t>
      </w:r>
      <w:r>
        <w:rPr>
          <w:rFonts w:cs="宋体" w:asciiTheme="minorEastAsia" w:hAnsiTheme="minorEastAsia"/>
          <w:sz w:val="24"/>
        </w:rPr>
        <w:t>等级越</w:t>
      </w:r>
      <w:r>
        <w:rPr>
          <w:rFonts w:hint="eastAsia" w:cs="宋体" w:asciiTheme="minorEastAsia" w:hAnsiTheme="minorEastAsia"/>
          <w:sz w:val="24"/>
        </w:rPr>
        <w:t>高</w:t>
      </w:r>
      <w:r>
        <w:rPr>
          <w:rFonts w:cs="宋体" w:asciiTheme="minorEastAsia" w:hAnsiTheme="minorEastAsia"/>
          <w:sz w:val="24"/>
        </w:rPr>
        <w:t>其处理优先级越高</w:t>
      </w:r>
      <w:r>
        <w:rPr>
          <w:rFonts w:hint="eastAsia" w:cs="宋体" w:asciiTheme="minorEastAsia" w:hAnsiTheme="minorEastAsia"/>
          <w:sz w:val="24"/>
        </w:rPr>
        <w:t>，</w:t>
      </w:r>
      <w:r>
        <w:rPr>
          <w:rFonts w:cs="宋体" w:asciiTheme="minorEastAsia" w:hAnsiTheme="minorEastAsia"/>
          <w:sz w:val="24"/>
        </w:rPr>
        <w:t>当多个事件同时发生时</w:t>
      </w:r>
      <w:r>
        <w:rPr>
          <w:rFonts w:hint="eastAsia" w:cs="宋体" w:asciiTheme="minorEastAsia" w:hAnsiTheme="minorEastAsia"/>
          <w:sz w:val="24"/>
        </w:rPr>
        <w:t>，</w:t>
      </w:r>
      <w:r>
        <w:rPr>
          <w:rFonts w:cs="宋体" w:asciiTheme="minorEastAsia" w:hAnsiTheme="minorEastAsia"/>
          <w:sz w:val="24"/>
        </w:rPr>
        <w:t>按照事件的优先级从高到低依次处理</w:t>
      </w:r>
      <w:r>
        <w:rPr>
          <w:rFonts w:hint="eastAsia" w:cs="宋体" w:asciiTheme="minorEastAsia" w:hAnsiTheme="minorEastAsia"/>
          <w:sz w:val="24"/>
        </w:rPr>
        <w:t>，</w:t>
      </w:r>
      <w:r>
        <w:rPr>
          <w:rFonts w:cs="宋体" w:asciiTheme="minorEastAsia" w:hAnsiTheme="minorEastAsia"/>
          <w:sz w:val="24"/>
        </w:rPr>
        <w:t>首先处理优先级高的事件</w:t>
      </w:r>
      <w:r>
        <w:rPr>
          <w:rFonts w:hint="eastAsia" w:cs="宋体" w:asciiTheme="minorEastAsia" w:hAnsiTheme="minorEastAsia"/>
          <w:sz w:val="24"/>
        </w:rPr>
        <w:t>，</w:t>
      </w:r>
      <w:r>
        <w:rPr>
          <w:rFonts w:cs="宋体" w:asciiTheme="minorEastAsia" w:hAnsiTheme="minorEastAsia"/>
          <w:sz w:val="24"/>
        </w:rPr>
        <w:t>再处理优先级低的事件。当系统出现报警时</w:t>
      </w:r>
      <w:r>
        <w:rPr>
          <w:rFonts w:hint="eastAsia" w:cs="宋体" w:asciiTheme="minorEastAsia" w:hAnsiTheme="minorEastAsia"/>
          <w:sz w:val="24"/>
        </w:rPr>
        <w:t>，</w:t>
      </w:r>
      <w:r>
        <w:rPr>
          <w:rFonts w:cs="宋体" w:asciiTheme="minorEastAsia" w:hAnsiTheme="minorEastAsia"/>
          <w:sz w:val="24"/>
        </w:rPr>
        <w:t>可根据不同监测对象报警事件而划分不同的报警方式</w:t>
      </w:r>
      <w:r>
        <w:rPr>
          <w:rFonts w:hint="eastAsia" w:cs="宋体" w:asciiTheme="minorEastAsia" w:hAnsiTheme="minorEastAsia"/>
          <w:sz w:val="24"/>
        </w:rPr>
        <w:t>，</w:t>
      </w:r>
      <w:r>
        <w:rPr>
          <w:rFonts w:cs="宋体" w:asciiTheme="minorEastAsia" w:hAnsiTheme="minorEastAsia"/>
          <w:sz w:val="24"/>
        </w:rPr>
        <w:t>包括划分报警等级、时间优先、次数频率等</w:t>
      </w:r>
      <w:r>
        <w:rPr>
          <w:rFonts w:hint="eastAsia" w:cs="宋体" w:asciiTheme="minorEastAsia" w:hAnsiTheme="minorEastAsia"/>
          <w:sz w:val="24"/>
        </w:rPr>
        <w:t>，</w:t>
      </w:r>
      <w:r>
        <w:rPr>
          <w:rFonts w:cs="宋体" w:asciiTheme="minorEastAsia" w:hAnsiTheme="minorEastAsia"/>
          <w:sz w:val="24"/>
        </w:rPr>
        <w:t>在监控中心可以以不同颜色对报警事件进行区分</w:t>
      </w:r>
      <w:r>
        <w:rPr>
          <w:rFonts w:hint="eastAsia" w:cs="宋体" w:asciiTheme="minorEastAsia" w:hAnsiTheme="minorEastAsia"/>
          <w:sz w:val="24"/>
        </w:rPr>
        <w:t>，</w:t>
      </w:r>
      <w:r>
        <w:rPr>
          <w:rFonts w:cs="宋体" w:asciiTheme="minorEastAsia" w:hAnsiTheme="minorEastAsia"/>
          <w:sz w:val="24"/>
        </w:rPr>
        <w:t>完善的报警级别使系统具有更高的可靠性。</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.2.2</w:t>
      </w:r>
      <w:r>
        <w:rPr>
          <w:rFonts w:cs="宋体" w:asciiTheme="minorEastAsia" w:hAnsiTheme="minorEastAsia"/>
          <w:sz w:val="24"/>
        </w:rPr>
        <w:t>报警管理:</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告警过滤及屏蔽</w:t>
      </w:r>
      <w:r>
        <w:rPr>
          <w:rFonts w:hint="eastAsia" w:cs="宋体" w:asciiTheme="minorEastAsia" w:hAnsiTheme="minorEastAsia"/>
          <w:sz w:val="24"/>
        </w:rPr>
        <w:t>，</w:t>
      </w:r>
      <w:r>
        <w:rPr>
          <w:rFonts w:cs="宋体" w:asciiTheme="minorEastAsia" w:hAnsiTheme="minorEastAsia"/>
          <w:sz w:val="24"/>
        </w:rPr>
        <w:t>系统可对所有报警事件进行判断</w:t>
      </w:r>
      <w:r>
        <w:rPr>
          <w:rFonts w:hint="eastAsia" w:cs="宋体" w:asciiTheme="minorEastAsia" w:hAnsiTheme="minorEastAsia"/>
          <w:sz w:val="24"/>
        </w:rPr>
        <w:t>，</w:t>
      </w:r>
      <w:r>
        <w:rPr>
          <w:rFonts w:cs="宋体" w:asciiTheme="minorEastAsia" w:hAnsiTheme="minorEastAsia"/>
          <w:sz w:val="24"/>
        </w:rPr>
        <w:t>分析各报警事件的因果关系</w:t>
      </w:r>
      <w:r>
        <w:rPr>
          <w:rFonts w:hint="eastAsia" w:cs="宋体" w:asciiTheme="minorEastAsia" w:hAnsiTheme="minorEastAsia"/>
          <w:sz w:val="24"/>
        </w:rPr>
        <w:t>，</w:t>
      </w:r>
      <w:r>
        <w:rPr>
          <w:rFonts w:cs="宋体" w:asciiTheme="minorEastAsia" w:hAnsiTheme="minorEastAsia"/>
          <w:sz w:val="24"/>
        </w:rPr>
        <w:t>通过预先设定的逻辑关系</w:t>
      </w:r>
      <w:r>
        <w:rPr>
          <w:rFonts w:hint="eastAsia" w:cs="宋体" w:asciiTheme="minorEastAsia" w:hAnsiTheme="minorEastAsia"/>
          <w:sz w:val="24"/>
        </w:rPr>
        <w:t>，</w:t>
      </w:r>
      <w:r>
        <w:rPr>
          <w:rFonts w:cs="宋体" w:asciiTheme="minorEastAsia" w:hAnsiTheme="minorEastAsia"/>
          <w:sz w:val="24"/>
        </w:rPr>
        <w:t>可通过操作界面设定需</w:t>
      </w:r>
      <w:r>
        <w:rPr>
          <w:rFonts w:hint="eastAsia" w:cs="宋体" w:asciiTheme="minorEastAsia" w:hAnsiTheme="minorEastAsia"/>
          <w:sz w:val="24"/>
        </w:rPr>
        <w:t>要</w:t>
      </w:r>
      <w:r>
        <w:rPr>
          <w:rFonts w:cs="宋体" w:asciiTheme="minorEastAsia" w:hAnsiTheme="minorEastAsia"/>
          <w:sz w:val="24"/>
        </w:rPr>
        <w:t>屏蔽设备、屏蔽时间等</w:t>
      </w:r>
      <w:r>
        <w:rPr>
          <w:rFonts w:hint="eastAsia" w:cs="宋体" w:asciiTheme="minorEastAsia" w:hAnsiTheme="minorEastAsia"/>
          <w:sz w:val="24"/>
        </w:rPr>
        <w:t>，</w:t>
      </w:r>
      <w:r>
        <w:rPr>
          <w:rFonts w:cs="宋体" w:asciiTheme="minorEastAsia" w:hAnsiTheme="minorEastAsia"/>
          <w:sz w:val="24"/>
        </w:rPr>
        <w:t>减少突发性事件潮(如停电)带来的误报警和容量冲击</w:t>
      </w:r>
      <w:r>
        <w:rPr>
          <w:rFonts w:hint="eastAsia" w:cs="宋体" w:asciiTheme="minorEastAsia" w:hAnsiTheme="minorEastAsia"/>
          <w:sz w:val="24"/>
        </w:rPr>
        <w:t>，</w:t>
      </w:r>
      <w:r>
        <w:rPr>
          <w:rFonts w:cs="宋体" w:asciiTheme="minorEastAsia" w:hAnsiTheme="minorEastAsia"/>
          <w:sz w:val="24"/>
        </w:rPr>
        <w:t>实现准确定位事件根源</w:t>
      </w:r>
      <w:r>
        <w:rPr>
          <w:rFonts w:hint="eastAsia" w:cs="宋体" w:asciiTheme="minorEastAsia" w:hAnsiTheme="minorEastAsia"/>
          <w:sz w:val="24"/>
        </w:rPr>
        <w:t>，</w:t>
      </w:r>
      <w:r>
        <w:rPr>
          <w:rFonts w:cs="宋体" w:asciiTheme="minorEastAsia" w:hAnsiTheme="minorEastAsia"/>
          <w:sz w:val="24"/>
        </w:rPr>
        <w:t>从而提高了管理人员的工作效率</w:t>
      </w:r>
      <w:r>
        <w:rPr>
          <w:rFonts w:hint="eastAsia" w:cs="宋体" w:asciiTheme="minorEastAsia" w:hAnsiTheme="minorEastAsia"/>
          <w:sz w:val="24"/>
        </w:rPr>
        <w:t>，</w:t>
      </w:r>
      <w:r>
        <w:rPr>
          <w:rFonts w:cs="宋体" w:asciiTheme="minorEastAsia" w:hAnsiTheme="minorEastAsia"/>
          <w:sz w:val="24"/>
        </w:rPr>
        <w:t>过滤组可对过滤时间</w:t>
      </w:r>
      <w:r>
        <w:rPr>
          <w:rFonts w:hint="eastAsia" w:cs="宋体" w:asciiTheme="minorEastAsia" w:hAnsiTheme="minorEastAsia"/>
          <w:sz w:val="24"/>
        </w:rPr>
        <w:t>，</w:t>
      </w:r>
      <w:r>
        <w:rPr>
          <w:rFonts w:cs="宋体" w:asciiTheme="minorEastAsia" w:hAnsiTheme="minorEastAsia"/>
          <w:sz w:val="24"/>
        </w:rPr>
        <w:t>过滤条件</w:t>
      </w:r>
      <w:r>
        <w:rPr>
          <w:rFonts w:hint="eastAsia" w:cs="宋体" w:asciiTheme="minorEastAsia" w:hAnsiTheme="minorEastAsia"/>
          <w:sz w:val="24"/>
        </w:rPr>
        <w:t>，</w:t>
      </w:r>
      <w:r>
        <w:rPr>
          <w:rFonts w:cs="宋体" w:asciiTheme="minorEastAsia" w:hAnsiTheme="minorEastAsia"/>
          <w:sz w:val="24"/>
        </w:rPr>
        <w:t>以及过滤报警的描述进行设置。对设备屏蔽报警后</w:t>
      </w:r>
      <w:r>
        <w:rPr>
          <w:rFonts w:hint="eastAsia" w:cs="宋体" w:asciiTheme="minorEastAsia" w:hAnsiTheme="minorEastAsia"/>
          <w:sz w:val="24"/>
        </w:rPr>
        <w:t>，</w:t>
      </w:r>
      <w:r>
        <w:rPr>
          <w:rFonts w:cs="宋体" w:asciiTheme="minorEastAsia" w:hAnsiTheme="minorEastAsia"/>
          <w:sz w:val="24"/>
        </w:rPr>
        <w:t>可设置多长时间后</w:t>
      </w:r>
      <w:r>
        <w:rPr>
          <w:rFonts w:hint="eastAsia" w:cs="宋体" w:asciiTheme="minorEastAsia" w:hAnsiTheme="minorEastAsia"/>
          <w:sz w:val="24"/>
        </w:rPr>
        <w:t>系统再进行报警。</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.2.3</w:t>
      </w:r>
      <w:r>
        <w:rPr>
          <w:rFonts w:cs="宋体" w:asciiTheme="minorEastAsia" w:hAnsiTheme="minorEastAsia"/>
          <w:sz w:val="24"/>
        </w:rPr>
        <w:t>报警方式:</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.2.3.1 APP通知</w:t>
      </w:r>
      <w:r>
        <w:rPr>
          <w:rFonts w:cs="宋体" w:asciiTheme="minorEastAsia" w:hAnsiTheme="minorEastAsia"/>
          <w:sz w:val="24"/>
        </w:rPr>
        <w:t>报警</w:t>
      </w:r>
      <w:r>
        <w:rPr>
          <w:rFonts w:hint="eastAsia" w:cs="宋体" w:asciiTheme="minorEastAsia" w:hAnsiTheme="minorEastAsia"/>
          <w:sz w:val="24"/>
        </w:rPr>
        <w:t>，</w:t>
      </w:r>
      <w:r>
        <w:rPr>
          <w:rFonts w:cs="宋体" w:asciiTheme="minorEastAsia" w:hAnsiTheme="minorEastAsia"/>
          <w:sz w:val="24"/>
        </w:rPr>
        <w:t>当出现任何报警事件时</w:t>
      </w:r>
      <w:r>
        <w:rPr>
          <w:rFonts w:hint="eastAsia" w:cs="宋体" w:asciiTheme="minorEastAsia" w:hAnsiTheme="minorEastAsia"/>
          <w:sz w:val="24"/>
        </w:rPr>
        <w:t>，进行APP端推送，显示在告警消息最上方，同时显示事件处理状态、告警等级，通知查看相关人员</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.2.3.2</w:t>
      </w:r>
      <w:r>
        <w:rPr>
          <w:rFonts w:cs="宋体" w:asciiTheme="minorEastAsia" w:hAnsiTheme="minorEastAsia"/>
          <w:sz w:val="24"/>
        </w:rPr>
        <w:t>电话报警</w:t>
      </w:r>
      <w:r>
        <w:rPr>
          <w:rFonts w:hint="eastAsia" w:cs="宋体" w:asciiTheme="minorEastAsia" w:hAnsiTheme="minorEastAsia"/>
          <w:sz w:val="24"/>
        </w:rPr>
        <w:t>，</w:t>
      </w:r>
      <w:r>
        <w:rPr>
          <w:rFonts w:cs="宋体" w:asciiTheme="minorEastAsia" w:hAnsiTheme="minorEastAsia"/>
          <w:sz w:val="24"/>
        </w:rPr>
        <w:t>当报警事件发生时</w:t>
      </w:r>
      <w:r>
        <w:rPr>
          <w:rFonts w:hint="eastAsia" w:cs="宋体" w:asciiTheme="minorEastAsia" w:hAnsiTheme="minorEastAsia"/>
          <w:sz w:val="24"/>
        </w:rPr>
        <w:t>，</w:t>
      </w:r>
      <w:r>
        <w:rPr>
          <w:rFonts w:cs="宋体" w:asciiTheme="minorEastAsia" w:hAnsiTheme="minorEastAsia"/>
          <w:sz w:val="24"/>
        </w:rPr>
        <w:t>系统可通过电话拨号方式</w:t>
      </w:r>
      <w:r>
        <w:rPr>
          <w:rFonts w:hint="eastAsia" w:cs="宋体" w:asciiTheme="minorEastAsia" w:hAnsiTheme="minorEastAsia"/>
          <w:sz w:val="24"/>
        </w:rPr>
        <w:t>，</w:t>
      </w:r>
      <w:r>
        <w:rPr>
          <w:rFonts w:cs="宋体" w:asciiTheme="minorEastAsia" w:hAnsiTheme="minorEastAsia"/>
          <w:sz w:val="24"/>
        </w:rPr>
        <w:t>自动拨打已设置好的</w:t>
      </w:r>
      <w:r>
        <w:rPr>
          <w:rFonts w:hint="eastAsia" w:cs="宋体" w:asciiTheme="minorEastAsia" w:hAnsiTheme="minorEastAsia"/>
          <w:sz w:val="24"/>
        </w:rPr>
        <w:t>相关负责人</w:t>
      </w:r>
      <w:r>
        <w:rPr>
          <w:rFonts w:cs="宋体" w:asciiTheme="minorEastAsia" w:hAnsiTheme="minorEastAsia"/>
          <w:sz w:val="24"/>
        </w:rPr>
        <w:t>电话</w:t>
      </w:r>
      <w:r>
        <w:rPr>
          <w:rFonts w:hint="eastAsia" w:cs="宋体" w:asciiTheme="minorEastAsia" w:hAnsiTheme="minorEastAsia"/>
          <w:sz w:val="24"/>
        </w:rPr>
        <w:t>，</w:t>
      </w:r>
      <w:r>
        <w:rPr>
          <w:rFonts w:cs="宋体" w:asciiTheme="minorEastAsia" w:hAnsiTheme="minorEastAsia"/>
          <w:sz w:val="24"/>
        </w:rPr>
        <w:t>包括固定电话和移动电话</w:t>
      </w:r>
      <w:r>
        <w:rPr>
          <w:rFonts w:hint="eastAsia" w:cs="宋体" w:asciiTheme="minorEastAsia" w:hAnsiTheme="minorEastAsia"/>
          <w:sz w:val="24"/>
        </w:rPr>
        <w:t>，</w:t>
      </w:r>
      <w:r>
        <w:rPr>
          <w:rFonts w:cs="宋体" w:asciiTheme="minorEastAsia" w:hAnsiTheme="minorEastAsia"/>
          <w:sz w:val="24"/>
        </w:rPr>
        <w:t>以便及时地通知</w:t>
      </w:r>
      <w:r>
        <w:rPr>
          <w:rFonts w:hint="eastAsia" w:cs="宋体" w:asciiTheme="minorEastAsia" w:hAnsiTheme="minorEastAsia"/>
          <w:sz w:val="24"/>
        </w:rPr>
        <w:t>相关负责人</w:t>
      </w:r>
      <w:r>
        <w:rPr>
          <w:rFonts w:cs="宋体" w:asciiTheme="minorEastAsia" w:hAnsiTheme="minorEastAsia"/>
          <w:sz w:val="24"/>
        </w:rPr>
        <w:t>。</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.2.3.3</w:t>
      </w:r>
      <w:r>
        <w:rPr>
          <w:rFonts w:cs="宋体" w:asciiTheme="minorEastAsia" w:hAnsiTheme="minorEastAsia"/>
          <w:sz w:val="24"/>
        </w:rPr>
        <w:t>手机短信报警</w:t>
      </w:r>
      <w:r>
        <w:rPr>
          <w:rFonts w:hint="eastAsia" w:cs="宋体" w:asciiTheme="minorEastAsia" w:hAnsiTheme="minorEastAsia"/>
          <w:sz w:val="24"/>
        </w:rPr>
        <w:t>，</w:t>
      </w:r>
      <w:r>
        <w:rPr>
          <w:rFonts w:cs="宋体" w:asciiTheme="minorEastAsia" w:hAnsiTheme="minorEastAsia"/>
          <w:sz w:val="24"/>
        </w:rPr>
        <w:t>当报警事件发生时</w:t>
      </w:r>
      <w:r>
        <w:rPr>
          <w:rFonts w:hint="eastAsia" w:cs="宋体" w:asciiTheme="minorEastAsia" w:hAnsiTheme="minorEastAsia"/>
          <w:sz w:val="24"/>
        </w:rPr>
        <w:t>，</w:t>
      </w:r>
      <w:r>
        <w:rPr>
          <w:rFonts w:cs="宋体" w:asciiTheme="minorEastAsia" w:hAnsiTheme="minorEastAsia"/>
          <w:sz w:val="24"/>
        </w:rPr>
        <w:t>系统可以发送短信的方式</w:t>
      </w:r>
      <w:r>
        <w:rPr>
          <w:rFonts w:hint="eastAsia" w:cs="宋体" w:asciiTheme="minorEastAsia" w:hAnsiTheme="minorEastAsia"/>
          <w:sz w:val="24"/>
        </w:rPr>
        <w:t>，</w:t>
      </w:r>
      <w:r>
        <w:rPr>
          <w:rFonts w:cs="宋体" w:asciiTheme="minorEastAsia" w:hAnsiTheme="minorEastAsia"/>
          <w:sz w:val="24"/>
        </w:rPr>
        <w:t>自动发送信息到</w:t>
      </w:r>
      <w:r>
        <w:rPr>
          <w:rFonts w:hint="eastAsia" w:cs="宋体" w:asciiTheme="minorEastAsia" w:hAnsiTheme="minorEastAsia"/>
          <w:sz w:val="24"/>
        </w:rPr>
        <w:t>负责人</w:t>
      </w:r>
      <w:r>
        <w:rPr>
          <w:rFonts w:cs="宋体" w:asciiTheme="minorEastAsia" w:hAnsiTheme="minorEastAsia"/>
          <w:sz w:val="24"/>
        </w:rPr>
        <w:t>手机</w:t>
      </w:r>
      <w:r>
        <w:rPr>
          <w:rFonts w:hint="eastAsia" w:cs="宋体" w:asciiTheme="minorEastAsia" w:hAnsiTheme="minorEastAsia"/>
          <w:sz w:val="24"/>
        </w:rPr>
        <w:t>，</w:t>
      </w:r>
      <w:r>
        <w:rPr>
          <w:rFonts w:cs="宋体" w:asciiTheme="minorEastAsia" w:hAnsiTheme="minorEastAsia"/>
          <w:sz w:val="24"/>
        </w:rPr>
        <w:t>以便及时的通知</w:t>
      </w:r>
      <w:r>
        <w:rPr>
          <w:rFonts w:hint="eastAsia" w:cs="宋体" w:asciiTheme="minorEastAsia" w:hAnsiTheme="minorEastAsia"/>
          <w:sz w:val="24"/>
        </w:rPr>
        <w:t>负责人</w:t>
      </w:r>
      <w:r>
        <w:rPr>
          <w:rFonts w:cs="宋体" w:asciiTheme="minorEastAsia" w:hAnsiTheme="minorEastAsia"/>
          <w:sz w:val="24"/>
        </w:rPr>
        <w:t>。</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.2.4事件日志:</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系统会自动记录每一条报警的详细信息。信息的具体内容包括:事件的报警时间、受理时间、处理时间、所属模块、告警级别、告警次数、设备名称、负责人、事件内容及报警发生时设备运行的数值等。事件日志具有查询功能，可按照日志的每个字段进行精确、模糊查询或组合条件对报警事件进行查询，查询结果包含每一条报警事件的报警时间、地点、报警设备、报警内容、确认人等信息具有导出 excel电子表格后保存及打印的功能，任何操作权限的人不能对其进行任何修改。</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.2.5事件确认过滤:</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事件报警发生时，操作人员可对报警进行确认，关闭相关信号，等待故障排除，以确保报警事件的有效处理。进行事件确认时，只有经过身份确认后，才能对事件进行确认。事件经确认后，系统自动解除该事件的报警。告警信息长时间没有确认时，系统可根据配置的规则扩大告警范围，将告警继续上报。</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2.6告警参数可根据现场情况由系统管理员设置。具备告警屏蔽和告警过滤功能，可通过操作界面设定需屏蔽模块、屏蔽时间等。对设备屏蔽报警后，可设置多长时间后系统再进行报警。</w:t>
      </w:r>
    </w:p>
    <w:p>
      <w:pPr>
        <w:pStyle w:val="5"/>
        <w:spacing w:line="360" w:lineRule="auto"/>
        <w:rPr>
          <w:rFonts w:asciiTheme="minorEastAsia" w:hAnsiTheme="minorEastAsia" w:eastAsiaTheme="minorEastAsia"/>
        </w:rPr>
      </w:pPr>
      <w:bookmarkStart w:id="32" w:name="_Toc7618"/>
      <w:bookmarkStart w:id="33" w:name="_Toc13057649"/>
      <w:bookmarkStart w:id="34" w:name="_Toc36546302"/>
      <w:r>
        <w:rPr>
          <w:rFonts w:asciiTheme="minorEastAsia" w:hAnsiTheme="minorEastAsia" w:eastAsiaTheme="minorEastAsia"/>
        </w:rPr>
        <w:t>3</w:t>
      </w:r>
      <w:r>
        <w:rPr>
          <w:rFonts w:hint="eastAsia" w:asciiTheme="minorEastAsia" w:hAnsiTheme="minorEastAsia" w:eastAsiaTheme="minorEastAsia"/>
        </w:rPr>
        <w:t>.3、</w:t>
      </w:r>
      <w:r>
        <w:rPr>
          <w:rFonts w:asciiTheme="minorEastAsia" w:hAnsiTheme="minorEastAsia" w:eastAsiaTheme="minorEastAsia"/>
        </w:rPr>
        <w:t>报表管理功能</w:t>
      </w:r>
      <w:bookmarkEnd w:id="32"/>
      <w:r>
        <w:rPr>
          <w:rFonts w:hint="eastAsia" w:asciiTheme="minorEastAsia" w:hAnsiTheme="minorEastAsia" w:eastAsiaTheme="minorEastAsia"/>
        </w:rPr>
        <w:t>要求</w:t>
      </w:r>
      <w:bookmarkEnd w:id="33"/>
      <w:bookmarkEnd w:id="34"/>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系统管理功能包括日报表、月报表、年报表等</w:t>
      </w:r>
      <w:r>
        <w:rPr>
          <w:rFonts w:hint="eastAsia" w:cs="宋体" w:asciiTheme="minorEastAsia" w:hAnsiTheme="minorEastAsia"/>
          <w:sz w:val="24"/>
        </w:rPr>
        <w:t>，</w:t>
      </w:r>
      <w:r>
        <w:rPr>
          <w:rFonts w:cs="宋体" w:asciiTheme="minorEastAsia" w:hAnsiTheme="minorEastAsia"/>
          <w:sz w:val="24"/>
        </w:rPr>
        <w:t>所有报表都可以由用户自定义</w:t>
      </w:r>
      <w:r>
        <w:rPr>
          <w:rFonts w:hint="eastAsia" w:cs="宋体" w:asciiTheme="minorEastAsia" w:hAnsiTheme="minorEastAsia"/>
          <w:sz w:val="24"/>
        </w:rPr>
        <w:t>，</w:t>
      </w:r>
      <w:r>
        <w:rPr>
          <w:rFonts w:cs="宋体" w:asciiTheme="minorEastAsia" w:hAnsiTheme="minorEastAsia"/>
          <w:sz w:val="24"/>
        </w:rPr>
        <w:t>满足不同监测要求。报表支持多样化展示模式:电子表格、折线图等。所有报表均可导出 excel后保存及打印</w:t>
      </w:r>
      <w:r>
        <w:rPr>
          <w:rFonts w:hint="eastAsia" w:cs="宋体" w:asciiTheme="minorEastAsia" w:hAnsiTheme="minorEastAsia"/>
          <w:sz w:val="24"/>
        </w:rPr>
        <w:t>。</w:t>
      </w:r>
    </w:p>
    <w:p>
      <w:pPr>
        <w:pStyle w:val="6"/>
        <w:spacing w:line="360" w:lineRule="auto"/>
        <w:ind w:left="-36" w:leftChars="-17" w:firstLine="348" w:firstLineChars="145"/>
        <w:rPr>
          <w:rFonts w:cs="宋体" w:asciiTheme="minorEastAsia" w:hAnsiTheme="minorEastAsia"/>
          <w:sz w:val="24"/>
        </w:rPr>
      </w:pPr>
      <w:r>
        <w:rPr>
          <w:rFonts w:cs="宋体" w:asciiTheme="minorEastAsia" w:hAnsiTheme="minorEastAsia"/>
          <w:sz w:val="24"/>
        </w:rPr>
        <w:t>报表的分类系统允许用户根据需要选择生成单项报表、组合报表和日志报表</w:t>
      </w:r>
      <w:r>
        <w:rPr>
          <w:rFonts w:hint="eastAsia" w:cs="宋体" w:asciiTheme="minorEastAsia" w:hAnsiTheme="minorEastAsia"/>
          <w:sz w:val="24"/>
        </w:rPr>
        <w:t>。</w:t>
      </w:r>
    </w:p>
    <w:p>
      <w:pPr>
        <w:pStyle w:val="5"/>
        <w:spacing w:line="360" w:lineRule="auto"/>
        <w:rPr>
          <w:rFonts w:asciiTheme="minorEastAsia" w:hAnsiTheme="minorEastAsia" w:eastAsiaTheme="minorEastAsia"/>
        </w:rPr>
      </w:pPr>
      <w:bookmarkStart w:id="35" w:name="_Toc25486"/>
      <w:bookmarkStart w:id="36" w:name="_Toc13057650"/>
      <w:bookmarkStart w:id="37" w:name="_Toc36546303"/>
      <w:r>
        <w:rPr>
          <w:rFonts w:asciiTheme="minorEastAsia" w:hAnsiTheme="minorEastAsia" w:eastAsiaTheme="minorEastAsia"/>
        </w:rPr>
        <w:t>3</w:t>
      </w:r>
      <w:r>
        <w:rPr>
          <w:rFonts w:hint="eastAsia" w:asciiTheme="minorEastAsia" w:hAnsiTheme="minorEastAsia" w:eastAsiaTheme="minorEastAsia"/>
        </w:rPr>
        <w:t>.4、</w:t>
      </w:r>
      <w:r>
        <w:rPr>
          <w:rFonts w:asciiTheme="minorEastAsia" w:hAnsiTheme="minorEastAsia" w:eastAsiaTheme="minorEastAsia"/>
        </w:rPr>
        <w:t>管理监控管理功能</w:t>
      </w:r>
      <w:bookmarkEnd w:id="35"/>
      <w:r>
        <w:rPr>
          <w:rFonts w:hint="eastAsia" w:asciiTheme="minorEastAsia" w:hAnsiTheme="minorEastAsia" w:eastAsiaTheme="minorEastAsia"/>
        </w:rPr>
        <w:t>要求</w:t>
      </w:r>
      <w:bookmarkEnd w:id="36"/>
      <w:bookmarkEnd w:id="37"/>
    </w:p>
    <w:p>
      <w:pPr>
        <w:spacing w:line="360" w:lineRule="auto"/>
        <w:rPr>
          <w:rFonts w:asciiTheme="minorEastAsia" w:hAnsiTheme="minorEastAsia"/>
          <w:sz w:val="24"/>
        </w:rPr>
      </w:pPr>
      <w:r>
        <w:rPr>
          <w:rFonts w:hint="eastAsia" w:asciiTheme="minorEastAsia" w:hAnsiTheme="minorEastAsia"/>
          <w:sz w:val="24"/>
        </w:rPr>
        <w:t xml:space="preserve">     系统的管理监控管理功能，可实现服务请求，事件，问题，变更，配置，发布，服务目录和知识管理功能。</w:t>
      </w:r>
    </w:p>
    <w:p>
      <w:pPr>
        <w:spacing w:line="360" w:lineRule="auto"/>
        <w:rPr>
          <w:rFonts w:asciiTheme="minorEastAsia" w:hAnsiTheme="minorEastAsia"/>
          <w:sz w:val="24"/>
        </w:rPr>
      </w:pPr>
      <w:r>
        <w:rPr>
          <w:rFonts w:hint="eastAsia" w:asciiTheme="minorEastAsia" w:hAnsiTheme="minorEastAsia"/>
          <w:sz w:val="24"/>
        </w:rPr>
        <w:t xml:space="preserve">    管理监控管理功能支持主流数据库，例如: Oracle， SQL server 等。</w:t>
      </w:r>
    </w:p>
    <w:p>
      <w:pPr>
        <w:spacing w:line="360" w:lineRule="auto"/>
        <w:rPr>
          <w:rFonts w:asciiTheme="minorEastAsia" w:hAnsiTheme="minorEastAsia"/>
          <w:sz w:val="24"/>
        </w:rPr>
      </w:pPr>
      <w:r>
        <w:rPr>
          <w:rFonts w:hint="eastAsia" w:asciiTheme="minorEastAsia" w:hAnsiTheme="minorEastAsia"/>
          <w:sz w:val="24"/>
        </w:rPr>
        <w:t xml:space="preserve">    管理监控管理中的工单设计、自动生成、追踪及报警功能：支持对一个业务流程中每个不同的理人员、不同的工作流程、不同的处理环节可以使用不同的工作表单界面。</w:t>
      </w:r>
    </w:p>
    <w:p>
      <w:pPr>
        <w:pStyle w:val="5"/>
        <w:spacing w:line="360" w:lineRule="auto"/>
        <w:rPr>
          <w:rFonts w:asciiTheme="minorEastAsia" w:hAnsiTheme="minorEastAsia" w:eastAsiaTheme="minorEastAsia"/>
        </w:rPr>
      </w:pPr>
      <w:bookmarkStart w:id="38" w:name="_Toc13057651"/>
      <w:bookmarkStart w:id="39" w:name="_Toc36546304"/>
      <w:r>
        <w:rPr>
          <w:rFonts w:asciiTheme="minorEastAsia" w:hAnsiTheme="minorEastAsia" w:eastAsiaTheme="minorEastAsia"/>
        </w:rPr>
        <w:t>3</w:t>
      </w:r>
      <w:r>
        <w:rPr>
          <w:rFonts w:hint="eastAsia" w:asciiTheme="minorEastAsia" w:hAnsiTheme="minorEastAsia" w:eastAsiaTheme="minorEastAsia"/>
        </w:rPr>
        <w:t>.5、数据管理功能要求</w:t>
      </w:r>
      <w:bookmarkEnd w:id="38"/>
      <w:bookmarkEnd w:id="39"/>
    </w:p>
    <w:p>
      <w:pPr>
        <w:spacing w:line="360" w:lineRule="auto"/>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数据中心可存储一年以上的数据，可查询任意监测对象在任意时间段内的历史数据(通过列表方式和曲线图方式显示)，及某特定时刻数值。数据中心可以对任意监测对象的历史记录进行查询，可生成各个时间段内的历史曲线。</w:t>
      </w:r>
      <w:r>
        <w:rPr>
          <w:rFonts w:asciiTheme="minorEastAsia" w:hAnsiTheme="minorEastAsia"/>
          <w:sz w:val="24"/>
        </w:rPr>
        <w:br w:type="textWrapping"/>
      </w:r>
      <w:r>
        <w:rPr>
          <w:rFonts w:hint="eastAsia" w:asciiTheme="minorEastAsia" w:hAnsiTheme="minorEastAsia"/>
          <w:sz w:val="24"/>
        </w:rPr>
        <w:t xml:space="preserve">    </w:t>
      </w:r>
      <w:r>
        <w:rPr>
          <w:rFonts w:asciiTheme="minorEastAsia" w:hAnsiTheme="minorEastAsia"/>
          <w:sz w:val="24"/>
        </w:rPr>
        <w:t>实时数据:可实时查询机房内各监控设备的运行状态、运行参数及各种</w:t>
      </w:r>
      <w:r>
        <w:rPr>
          <w:rFonts w:hint="eastAsia" w:asciiTheme="minorEastAsia" w:hAnsiTheme="minorEastAsia"/>
          <w:sz w:val="24"/>
        </w:rPr>
        <w:t>故障参</w:t>
      </w:r>
      <w:r>
        <w:rPr>
          <w:rFonts w:asciiTheme="minorEastAsia" w:hAnsiTheme="minorEastAsia"/>
          <w:sz w:val="24"/>
        </w:rPr>
        <w:t>数等所有的数据，所有数据均以友好的人机界面显示出来。</w:t>
      </w:r>
      <w:r>
        <w:rPr>
          <w:rFonts w:hint="eastAsia" w:asciiTheme="minorEastAsia" w:hAnsiTheme="minorEastAsia"/>
          <w:sz w:val="24"/>
        </w:rPr>
        <w:t>系统</w:t>
      </w:r>
      <w:r>
        <w:rPr>
          <w:rFonts w:asciiTheme="minorEastAsia" w:hAnsiTheme="minorEastAsia"/>
          <w:sz w:val="24"/>
        </w:rPr>
        <w:t>不断地收集各监控单元上报的各种</w:t>
      </w:r>
      <w:r>
        <w:rPr>
          <w:rFonts w:hint="eastAsia" w:asciiTheme="minorEastAsia" w:hAnsiTheme="minorEastAsia"/>
          <w:sz w:val="24"/>
        </w:rPr>
        <w:t>实时数据，并根据各监测点的情况将采集的数据进行分析、处理。系统根据采集的监控数据生成实时动态曲线图，供操作人员分析设备和环境的数据变化趋势发展。</w:t>
      </w:r>
      <w:r>
        <w:rPr>
          <w:rFonts w:asciiTheme="minorEastAsia" w:hAnsiTheme="minorEastAsia"/>
          <w:sz w:val="24"/>
        </w:rPr>
        <w:t>以做出有效的</w:t>
      </w:r>
      <w:r>
        <w:rPr>
          <w:rFonts w:hint="eastAsia" w:asciiTheme="minorEastAsia" w:hAnsiTheme="minorEastAsia"/>
          <w:sz w:val="24"/>
        </w:rPr>
        <w:t>事故预防处理。</w:t>
      </w:r>
    </w:p>
    <w:p>
      <w:pPr>
        <w:spacing w:line="360" w:lineRule="auto"/>
        <w:ind w:firstLine="600" w:firstLineChars="250"/>
        <w:rPr>
          <w:rFonts w:asciiTheme="minorEastAsia" w:hAnsiTheme="minorEastAsia"/>
          <w:sz w:val="24"/>
        </w:rPr>
      </w:pPr>
      <w:r>
        <w:rPr>
          <w:rFonts w:asciiTheme="minorEastAsia" w:hAnsiTheme="minorEastAsia"/>
          <w:sz w:val="24"/>
        </w:rPr>
        <w:t>历史曲线:</w:t>
      </w:r>
      <w:r>
        <w:rPr>
          <w:rFonts w:hint="eastAsia" w:asciiTheme="minorEastAsia" w:hAnsiTheme="minorEastAsia"/>
          <w:sz w:val="24"/>
        </w:rPr>
        <w:t>能够保存所有监控数据，</w:t>
      </w:r>
      <w:r>
        <w:rPr>
          <w:rFonts w:asciiTheme="minorEastAsia" w:hAnsiTheme="minorEastAsia"/>
          <w:sz w:val="24"/>
        </w:rPr>
        <w:t>保存时间为1年以上(根据用户</w:t>
      </w:r>
      <w:r>
        <w:rPr>
          <w:rFonts w:hint="eastAsia" w:asciiTheme="minorEastAsia" w:hAnsiTheme="minorEastAsia"/>
          <w:sz w:val="24"/>
        </w:rPr>
        <w:t>要求可</w:t>
      </w:r>
      <w:r>
        <w:rPr>
          <w:rFonts w:asciiTheme="minorEastAsia" w:hAnsiTheme="minorEastAsia"/>
          <w:sz w:val="24"/>
        </w:rPr>
        <w:t>增加)。利用历史数据可随时查询各个监测项目的历史资料，查询任一天、任一时或</w:t>
      </w:r>
      <w:r>
        <w:rPr>
          <w:rFonts w:hint="eastAsia" w:asciiTheme="minorEastAsia" w:hAnsiTheme="minorEastAsia"/>
          <w:sz w:val="24"/>
        </w:rPr>
        <w:t>跨月份的历史数据曲线</w:t>
      </w:r>
      <w:r>
        <w:rPr>
          <w:rFonts w:asciiTheme="minorEastAsia" w:hAnsiTheme="minorEastAsia"/>
          <w:sz w:val="24"/>
        </w:rPr>
        <w:t>，将查询结果以列表方式</w:t>
      </w:r>
      <w:r>
        <w:rPr>
          <w:rFonts w:hint="eastAsia" w:asciiTheme="minorEastAsia" w:hAnsiTheme="minorEastAsia"/>
          <w:sz w:val="24"/>
        </w:rPr>
        <w:t>显示或打印，</w:t>
      </w:r>
      <w:r>
        <w:rPr>
          <w:rFonts w:asciiTheme="minorEastAsia" w:hAnsiTheme="minorEastAsia"/>
          <w:sz w:val="24"/>
        </w:rPr>
        <w:t>供分析统计之用。任何历史数据不允许任何人进行修改，保证数据的可靠性、系统能提供多种形式的历史数据曲线。</w:t>
      </w:r>
      <w:r>
        <w:rPr>
          <w:rFonts w:asciiTheme="minorEastAsia" w:hAnsiTheme="minorEastAsia"/>
          <w:sz w:val="24"/>
        </w:rPr>
        <w:br w:type="textWrapping"/>
      </w: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数据的备份:系统具备备份和恢复功能，系统能自动将历史数据、报警日志数据库等数据备份到</w:t>
      </w:r>
      <w:r>
        <w:rPr>
          <w:rFonts w:hint="eastAsia" w:asciiTheme="minorEastAsia" w:hAnsiTheme="minorEastAsia"/>
          <w:sz w:val="24"/>
        </w:rPr>
        <w:t>云</w:t>
      </w:r>
      <w:r>
        <w:rPr>
          <w:rFonts w:asciiTheme="minorEastAsia" w:hAnsiTheme="minorEastAsia"/>
          <w:sz w:val="24"/>
        </w:rPr>
        <w:t>上并于必要时进行恢复。</w:t>
      </w:r>
      <w:r>
        <w:rPr>
          <w:rFonts w:asciiTheme="minorEastAsia" w:hAnsiTheme="minorEastAsia"/>
          <w:sz w:val="24"/>
        </w:rPr>
        <w:br w:type="textWrapping"/>
      </w:r>
      <w:r>
        <w:rPr>
          <w:rFonts w:hint="eastAsia" w:asciiTheme="minorEastAsia" w:hAnsiTheme="minorEastAsia"/>
          <w:sz w:val="24"/>
        </w:rPr>
        <w:t xml:space="preserve"> </w:t>
      </w:r>
      <w:r>
        <w:rPr>
          <w:rFonts w:asciiTheme="minorEastAsia" w:hAnsiTheme="minorEastAsia"/>
          <w:sz w:val="24"/>
        </w:rPr>
        <w:t xml:space="preserve">   对于事件记录、操作记录等重要信息均实行多重备份，除在每个监控服务器处存储备份外，在系统的主用服务器中还有一份总的记录备份。确保发生事故后有据可依。</w:t>
      </w:r>
    </w:p>
    <w:p>
      <w:pPr>
        <w:pStyle w:val="5"/>
        <w:spacing w:line="360" w:lineRule="auto"/>
        <w:rPr>
          <w:rFonts w:asciiTheme="minorEastAsia" w:hAnsiTheme="minorEastAsia" w:eastAsiaTheme="minorEastAsia"/>
        </w:rPr>
      </w:pPr>
      <w:bookmarkStart w:id="40" w:name="_Toc13057652"/>
      <w:bookmarkStart w:id="41" w:name="_Toc36546305"/>
      <w:bookmarkStart w:id="42" w:name="_Toc31525"/>
      <w:r>
        <w:rPr>
          <w:rFonts w:asciiTheme="minorEastAsia" w:hAnsiTheme="minorEastAsia" w:eastAsiaTheme="minorEastAsia"/>
        </w:rPr>
        <w:t>3</w:t>
      </w:r>
      <w:r>
        <w:rPr>
          <w:rFonts w:hint="eastAsia" w:asciiTheme="minorEastAsia" w:hAnsiTheme="minorEastAsia" w:eastAsiaTheme="minorEastAsia"/>
        </w:rPr>
        <w:t>.6、远程访问功能</w:t>
      </w:r>
      <w:bookmarkEnd w:id="40"/>
      <w:bookmarkEnd w:id="41"/>
    </w:p>
    <w:bookmarkEnd w:id="42"/>
    <w:p>
      <w:pPr>
        <w:pStyle w:val="6"/>
        <w:spacing w:line="360" w:lineRule="auto"/>
        <w:ind w:left="-36" w:leftChars="-17" w:firstLine="480"/>
        <w:rPr>
          <w:rFonts w:cs="宋体" w:asciiTheme="minorEastAsia" w:hAnsiTheme="minorEastAsia"/>
          <w:sz w:val="24"/>
        </w:rPr>
      </w:pPr>
      <w:r>
        <w:rPr>
          <w:rFonts w:hint="eastAsia" w:cs="宋体" w:asciiTheme="minorEastAsia" w:hAnsiTheme="minorEastAsia"/>
          <w:sz w:val="24"/>
        </w:rPr>
        <w:t xml:space="preserve"> </w:t>
      </w:r>
      <w:r>
        <w:rPr>
          <w:rFonts w:cs="宋体" w:asciiTheme="minorEastAsia" w:hAnsiTheme="minorEastAsia"/>
          <w:sz w:val="24"/>
        </w:rPr>
        <w:t xml:space="preserve">   系统提供完整的B/S远程访问功能，管理者可在</w:t>
      </w:r>
      <w:r>
        <w:rPr>
          <w:rFonts w:hint="eastAsia" w:cs="宋体" w:asciiTheme="minorEastAsia" w:hAnsiTheme="minorEastAsia"/>
          <w:sz w:val="24"/>
        </w:rPr>
        <w:t>有网络情况下</w:t>
      </w:r>
      <w:r>
        <w:rPr>
          <w:rFonts w:cs="宋体" w:asciiTheme="minorEastAsia" w:hAnsiTheme="minorEastAsia"/>
          <w:sz w:val="24"/>
        </w:rPr>
        <w:t>任意PC终端通过浏览</w:t>
      </w:r>
      <w:r>
        <w:rPr>
          <w:rFonts w:hint="eastAsia" w:cs="宋体" w:asciiTheme="minorEastAsia" w:hAnsiTheme="minorEastAsia"/>
          <w:sz w:val="24"/>
        </w:rPr>
        <w:t>器</w:t>
      </w:r>
      <w:r>
        <w:rPr>
          <w:rFonts w:cs="宋体" w:asciiTheme="minorEastAsia" w:hAnsiTheme="minorEastAsia"/>
          <w:sz w:val="24"/>
        </w:rPr>
        <w:t>(</w:t>
      </w:r>
      <w:r>
        <w:rPr>
          <w:rFonts w:hint="eastAsia" w:cs="宋体" w:asciiTheme="minorEastAsia" w:hAnsiTheme="minorEastAsia"/>
          <w:sz w:val="24"/>
        </w:rPr>
        <w:t>谷歌浏览器</w:t>
      </w:r>
      <w:r>
        <w:rPr>
          <w:rFonts w:cs="宋体" w:asciiTheme="minorEastAsia" w:hAnsiTheme="minorEastAsia"/>
          <w:sz w:val="24"/>
        </w:rPr>
        <w:t>)方便地远程查看各机房内设备、系统的运行状况，远程WEB浏览器访问界面不存在操作习惯和方式的改变。系统无缝集成</w:t>
      </w:r>
      <w:r>
        <w:rPr>
          <w:rFonts w:hint="eastAsia" w:cs="宋体" w:asciiTheme="minorEastAsia" w:hAnsiTheme="minorEastAsia"/>
          <w:sz w:val="24"/>
        </w:rPr>
        <w:t>I</w:t>
      </w:r>
      <w:r>
        <w:rPr>
          <w:rFonts w:cs="宋体" w:asciiTheme="minorEastAsia" w:hAnsiTheme="minorEastAsia"/>
          <w:sz w:val="24"/>
        </w:rPr>
        <w:t>nte</w:t>
      </w:r>
      <w:r>
        <w:rPr>
          <w:rFonts w:hint="eastAsia" w:cs="宋体" w:asciiTheme="minorEastAsia" w:hAnsiTheme="minorEastAsia"/>
          <w:sz w:val="24"/>
        </w:rPr>
        <w:t>r</w:t>
      </w:r>
      <w:r>
        <w:rPr>
          <w:rFonts w:cs="宋体" w:asciiTheme="minorEastAsia" w:hAnsiTheme="minorEastAsia"/>
          <w:sz w:val="24"/>
        </w:rPr>
        <w:t>net浏览功能。极大</w:t>
      </w:r>
      <w:r>
        <w:rPr>
          <w:rFonts w:hint="eastAsia" w:cs="宋体" w:asciiTheme="minorEastAsia" w:hAnsiTheme="minorEastAsia"/>
          <w:sz w:val="24"/>
        </w:rPr>
        <w:t>地方便了</w:t>
      </w:r>
      <w:r>
        <w:rPr>
          <w:rFonts w:cs="宋体" w:asciiTheme="minorEastAsia" w:hAnsiTheme="minorEastAsia"/>
          <w:sz w:val="24"/>
        </w:rPr>
        <w:t>用户的远程监</w:t>
      </w:r>
      <w:r>
        <w:rPr>
          <w:rFonts w:hint="eastAsia" w:cs="宋体" w:asciiTheme="minorEastAsia" w:hAnsiTheme="minorEastAsia"/>
          <w:sz w:val="24"/>
        </w:rPr>
        <w:t>测</w:t>
      </w:r>
      <w:r>
        <w:rPr>
          <w:rFonts w:cs="宋体" w:asciiTheme="minorEastAsia" w:hAnsiTheme="minorEastAsia"/>
          <w:sz w:val="24"/>
        </w:rPr>
        <w:t>。用户通过网络能随时随地</w:t>
      </w:r>
      <w:r>
        <w:rPr>
          <w:rFonts w:hint="eastAsia" w:cs="宋体" w:asciiTheme="minorEastAsia" w:hAnsiTheme="minorEastAsia"/>
          <w:sz w:val="24"/>
        </w:rPr>
        <w:t>访问</w:t>
      </w:r>
      <w:r>
        <w:rPr>
          <w:rFonts w:cs="宋体" w:asciiTheme="minorEastAsia" w:hAnsiTheme="minorEastAsia"/>
          <w:sz w:val="24"/>
        </w:rPr>
        <w:t>服务器，实时了解所有监</w:t>
      </w:r>
      <w:r>
        <w:rPr>
          <w:rFonts w:hint="eastAsia" w:cs="宋体" w:asciiTheme="minorEastAsia" w:hAnsiTheme="minorEastAsia"/>
          <w:sz w:val="24"/>
        </w:rPr>
        <w:t>测点</w:t>
      </w:r>
      <w:r>
        <w:rPr>
          <w:rFonts w:cs="宋体" w:asciiTheme="minorEastAsia" w:hAnsiTheme="minorEastAsia"/>
          <w:sz w:val="24"/>
        </w:rPr>
        <w:t>的</w:t>
      </w:r>
      <w:r>
        <w:rPr>
          <w:rFonts w:hint="eastAsia" w:cs="宋体" w:asciiTheme="minorEastAsia" w:hAnsiTheme="minorEastAsia"/>
          <w:sz w:val="24"/>
        </w:rPr>
        <w:t>详细变化情况</w:t>
      </w:r>
      <w:r>
        <w:rPr>
          <w:rFonts w:cs="宋体" w:asciiTheme="minorEastAsia" w:hAnsiTheme="minorEastAsia"/>
          <w:sz w:val="24"/>
        </w:rPr>
        <w:t xml:space="preserve">。 </w:t>
      </w:r>
    </w:p>
    <w:p>
      <w:pPr>
        <w:pStyle w:val="5"/>
        <w:spacing w:line="360" w:lineRule="auto"/>
        <w:rPr>
          <w:rFonts w:asciiTheme="minorEastAsia" w:hAnsiTheme="minorEastAsia" w:eastAsiaTheme="minorEastAsia"/>
        </w:rPr>
      </w:pPr>
      <w:bookmarkStart w:id="43" w:name="_Toc13057653"/>
      <w:bookmarkStart w:id="44" w:name="_Toc36546306"/>
      <w:r>
        <w:rPr>
          <w:rFonts w:asciiTheme="minorEastAsia" w:hAnsiTheme="minorEastAsia" w:eastAsiaTheme="minorEastAsia"/>
        </w:rPr>
        <w:t>3</w:t>
      </w: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、手机APP管理功能</w:t>
      </w:r>
      <w:bookmarkEnd w:id="43"/>
      <w:bookmarkEnd w:id="44"/>
    </w:p>
    <w:p>
      <w:pPr>
        <w:pStyle w:val="6"/>
        <w:spacing w:line="360" w:lineRule="auto"/>
        <w:ind w:left="-36" w:leftChars="-17" w:firstLine="588" w:firstLineChars="245"/>
        <w:rPr>
          <w:rFonts w:cs="宋体" w:asciiTheme="minorEastAsia" w:hAnsiTheme="minorEastAsia"/>
          <w:sz w:val="24"/>
        </w:rPr>
      </w:pPr>
      <w:r>
        <w:rPr>
          <w:rFonts w:hint="eastAsia" w:cs="宋体" w:asciiTheme="minorEastAsia" w:hAnsiTheme="minorEastAsia"/>
          <w:sz w:val="24"/>
        </w:rPr>
        <w:t>APP可以兼容安卓与IOS系统，与PC协同运作，数据共享访问，在不具备桌面使用条件时，可方便的进行流程的运转，以提高管理的工作效率。主要包括各个模块的数据展示和统计报表。不同权限的用户，登录系统后可根据所获取的授权来访问相应的功能。常用操作需包含：</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各个模块的设备查询功能</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各个设备的测点实时数据的查询功能</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各个测点的历史数据的查询功能</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告警统计功能</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告警推送功能</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告警转工单的派单操作功能</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工单的执行功能</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工单的完成功能</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填写工单笔记和工单说明的功能</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其他：修改密码，管理个人密码</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当前版本，提示更新，及时更新到最新版本</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清理缓存，清理app缓存数据</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列表刷新，各个任务列表界面，可刷新最新信息</w:t>
      </w:r>
    </w:p>
    <w:p>
      <w:pPr>
        <w:pStyle w:val="6"/>
        <w:spacing w:line="360" w:lineRule="auto"/>
        <w:ind w:left="-36" w:leftChars="-17" w:firstLine="348" w:firstLineChars="145"/>
        <w:rPr>
          <w:rFonts w:cs="宋体" w:asciiTheme="minorEastAsia" w:hAnsiTheme="minorEastAsia"/>
          <w:sz w:val="24"/>
        </w:rPr>
      </w:pPr>
      <w:r>
        <w:rPr>
          <w:rFonts w:hint="eastAsia" w:cs="宋体" w:asciiTheme="minorEastAsia" w:hAnsiTheme="minorEastAsia"/>
          <w:sz w:val="24"/>
        </w:rPr>
        <w:t>告警消息推送，及时获知最新的告警消息，及时处理，及时预防安全事故的发生</w:t>
      </w:r>
    </w:p>
    <w:bookmarkEnd w:id="3"/>
    <w:p>
      <w:pPr>
        <w:pStyle w:val="4"/>
        <w:spacing w:before="0" w:after="0" w:line="360" w:lineRule="auto"/>
        <w:rPr>
          <w:rFonts w:asciiTheme="minorEastAsia" w:hAnsiTheme="minorEastAsia"/>
        </w:rPr>
      </w:pPr>
      <w:bookmarkStart w:id="45" w:name="_Toc36546307"/>
      <w:r>
        <w:rPr>
          <w:rFonts w:hint="eastAsia" w:asciiTheme="minorEastAsia" w:hAnsiTheme="minorEastAsia"/>
        </w:rPr>
        <w:t>（四）电气安全</w:t>
      </w:r>
      <w:r>
        <w:rPr>
          <w:rFonts w:asciiTheme="minorEastAsia" w:hAnsiTheme="minorEastAsia"/>
        </w:rPr>
        <w:t>管理系统</w:t>
      </w:r>
      <w:bookmarkEnd w:id="45"/>
    </w:p>
    <w:p>
      <w:pPr>
        <w:spacing w:line="400" w:lineRule="exact"/>
        <w:ind w:left="-36" w:leftChars="-17" w:firstLine="461" w:firstLineChars="192"/>
        <w:rPr>
          <w:rFonts w:asciiTheme="minorEastAsia" w:hAnsiTheme="minorEastAsia"/>
          <w:sz w:val="24"/>
        </w:rPr>
      </w:pPr>
      <w:bookmarkStart w:id="46" w:name="_Toc36546308"/>
      <w:r>
        <w:rPr>
          <w:rFonts w:hint="eastAsia" w:asciiTheme="minorEastAsia" w:hAnsiTheme="minorEastAsia"/>
          <w:sz w:val="24"/>
        </w:rPr>
        <w:t>系统将采购方的电气系统进行数字化数据采集，采用TCP/IP、Modbus等通讯协议，通过网关将数据传至云平台，形成一个完整的综合设备运行监测平台。</w:t>
      </w:r>
    </w:p>
    <w:p>
      <w:pPr>
        <w:spacing w:line="360" w:lineRule="auto"/>
        <w:ind w:right="101" w:rightChars="48" w:firstLine="425" w:firstLineChars="177"/>
        <w:jc w:val="left"/>
        <w:rPr>
          <w:rFonts w:cs="黑体" w:asciiTheme="minorEastAsia" w:hAnsiTheme="minorEastAsia"/>
          <w:sz w:val="24"/>
          <w:szCs w:val="21"/>
        </w:rPr>
      </w:pPr>
      <w:r>
        <w:rPr>
          <w:rFonts w:hint="eastAsia" w:cs="黑体" w:asciiTheme="minorEastAsia" w:hAnsiTheme="minorEastAsia"/>
          <w:sz w:val="24"/>
          <w:szCs w:val="21"/>
        </w:rPr>
        <w:t>4.1、提供电气安全模块工艺组态图，实现数据的实时动态展示。</w:t>
      </w:r>
    </w:p>
    <w:p>
      <w:pPr>
        <w:spacing w:line="360" w:lineRule="auto"/>
        <w:ind w:right="101" w:rightChars="48" w:firstLine="425" w:firstLineChars="177"/>
        <w:jc w:val="left"/>
        <w:rPr>
          <w:rFonts w:cs="黑体" w:asciiTheme="minorEastAsia" w:hAnsiTheme="minorEastAsia"/>
          <w:sz w:val="24"/>
          <w:szCs w:val="21"/>
        </w:rPr>
      </w:pPr>
      <w:r>
        <w:rPr>
          <w:rFonts w:hint="eastAsia" w:cs="黑体" w:asciiTheme="minorEastAsia" w:hAnsiTheme="minorEastAsia"/>
          <w:sz w:val="24"/>
          <w:szCs w:val="21"/>
        </w:rPr>
        <w:t>4.</w:t>
      </w:r>
      <w:r>
        <w:rPr>
          <w:rFonts w:hint="eastAsia" w:cs="黑体" w:asciiTheme="minorEastAsia" w:hAnsiTheme="minorEastAsia"/>
          <w:sz w:val="24"/>
          <w:szCs w:val="21"/>
          <w:lang w:val="en-US" w:eastAsia="zh-CN"/>
        </w:rPr>
        <w:t>2</w:t>
      </w:r>
      <w:r>
        <w:rPr>
          <w:rFonts w:hint="eastAsia" w:cs="黑体" w:asciiTheme="minorEastAsia" w:hAnsiTheme="minorEastAsia"/>
          <w:sz w:val="24"/>
          <w:szCs w:val="21"/>
        </w:rPr>
        <w:t>、根据国家相关标准，结合医院实际设备使用情况，设置不同参数的告警阈值，并进行三级告警推送。</w:t>
      </w:r>
    </w:p>
    <w:p>
      <w:pPr>
        <w:spacing w:line="360" w:lineRule="auto"/>
        <w:ind w:right="101" w:rightChars="48" w:firstLine="425" w:firstLineChars="177"/>
        <w:jc w:val="left"/>
        <w:rPr>
          <w:rFonts w:cs="黑体" w:asciiTheme="minorEastAsia" w:hAnsiTheme="minorEastAsia"/>
          <w:sz w:val="24"/>
          <w:szCs w:val="21"/>
        </w:rPr>
      </w:pPr>
      <w:r>
        <w:rPr>
          <w:rFonts w:hint="eastAsia" w:cs="黑体" w:asciiTheme="minorEastAsia" w:hAnsiTheme="minorEastAsia"/>
          <w:sz w:val="24"/>
          <w:szCs w:val="21"/>
        </w:rPr>
        <w:t>4.</w:t>
      </w:r>
      <w:r>
        <w:rPr>
          <w:rFonts w:hint="eastAsia" w:cs="黑体" w:asciiTheme="minorEastAsia" w:hAnsiTheme="minorEastAsia"/>
          <w:sz w:val="24"/>
          <w:szCs w:val="21"/>
          <w:lang w:val="en-US" w:eastAsia="zh-CN"/>
        </w:rPr>
        <w:t>3</w:t>
      </w:r>
      <w:r>
        <w:rPr>
          <w:rFonts w:hint="eastAsia" w:cs="黑体" w:asciiTheme="minorEastAsia" w:hAnsiTheme="minorEastAsia"/>
          <w:sz w:val="24"/>
          <w:szCs w:val="21"/>
        </w:rPr>
        <w:t>、提供设备的基础信息管理，维保信息记录以及历史数据查询导出。</w:t>
      </w:r>
    </w:p>
    <w:p>
      <w:pPr>
        <w:spacing w:line="360" w:lineRule="auto"/>
        <w:ind w:right="101" w:rightChars="48" w:firstLine="425" w:firstLineChars="177"/>
        <w:jc w:val="left"/>
        <w:rPr>
          <w:rFonts w:cs="黑体" w:asciiTheme="minorEastAsia" w:hAnsiTheme="minorEastAsia"/>
          <w:sz w:val="24"/>
          <w:szCs w:val="21"/>
        </w:rPr>
      </w:pPr>
      <w:r>
        <w:rPr>
          <w:rFonts w:hint="eastAsia" w:cs="黑体" w:asciiTheme="minorEastAsia" w:hAnsiTheme="minorEastAsia"/>
          <w:sz w:val="24"/>
          <w:szCs w:val="21"/>
        </w:rPr>
        <w:t>4.</w:t>
      </w:r>
      <w:r>
        <w:rPr>
          <w:rFonts w:hint="eastAsia" w:cs="黑体" w:asciiTheme="minorEastAsia" w:hAnsiTheme="minorEastAsia"/>
          <w:sz w:val="24"/>
          <w:szCs w:val="21"/>
          <w:lang w:val="en-US" w:eastAsia="zh-CN"/>
        </w:rPr>
        <w:t>4</w:t>
      </w:r>
      <w:r>
        <w:rPr>
          <w:rFonts w:hint="eastAsia" w:cs="黑体" w:asciiTheme="minorEastAsia" w:hAnsiTheme="minorEastAsia"/>
          <w:sz w:val="24"/>
          <w:szCs w:val="21"/>
        </w:rPr>
        <w:t>、使用裸眼VR使故障位置直观可视化。</w:t>
      </w:r>
    </w:p>
    <w:p>
      <w:pPr>
        <w:spacing w:line="360" w:lineRule="auto"/>
        <w:ind w:right="101" w:rightChars="48" w:firstLine="425" w:firstLineChars="177"/>
        <w:jc w:val="left"/>
        <w:rPr>
          <w:rFonts w:cs="黑体" w:asciiTheme="minorEastAsia" w:hAnsiTheme="minorEastAsia"/>
          <w:sz w:val="24"/>
          <w:szCs w:val="21"/>
        </w:rPr>
      </w:pPr>
      <w:r>
        <w:rPr>
          <w:rFonts w:hint="eastAsia" w:cs="黑体" w:asciiTheme="minorEastAsia" w:hAnsiTheme="minorEastAsia"/>
          <w:sz w:val="24"/>
          <w:szCs w:val="21"/>
        </w:rPr>
        <w:t>4.</w:t>
      </w:r>
      <w:r>
        <w:rPr>
          <w:rFonts w:hint="eastAsia" w:cs="黑体" w:asciiTheme="minorEastAsia" w:hAnsiTheme="minorEastAsia"/>
          <w:sz w:val="24"/>
          <w:szCs w:val="21"/>
          <w:lang w:val="en-US" w:eastAsia="zh-CN"/>
        </w:rPr>
        <w:t>5</w:t>
      </w:r>
      <w:r>
        <w:rPr>
          <w:rFonts w:hint="eastAsia" w:cs="黑体" w:asciiTheme="minorEastAsia" w:hAnsiTheme="minorEastAsia"/>
          <w:sz w:val="24"/>
          <w:szCs w:val="21"/>
        </w:rPr>
        <w:t>、具体需监测的点位说明如下：</w:t>
      </w:r>
    </w:p>
    <w:p>
      <w:pPr>
        <w:spacing w:line="360" w:lineRule="auto"/>
        <w:ind w:right="101" w:rightChars="48" w:firstLine="425" w:firstLineChars="177"/>
        <w:jc w:val="left"/>
        <w:rPr>
          <w:rFonts w:cs="黑体" w:asciiTheme="minorEastAsia" w:hAnsiTheme="minorEastAsia"/>
          <w:sz w:val="24"/>
          <w:szCs w:val="21"/>
        </w:rPr>
      </w:pPr>
      <w:r>
        <w:rPr>
          <w:rFonts w:hint="eastAsia" w:cs="黑体" w:asciiTheme="minorEastAsia" w:hAnsiTheme="minorEastAsia"/>
          <w:sz w:val="24"/>
          <w:szCs w:val="21"/>
        </w:rPr>
        <w:t>（1）变压器</w:t>
      </w:r>
    </w:p>
    <w:p>
      <w:pPr>
        <w:spacing w:line="360" w:lineRule="auto"/>
        <w:ind w:right="101" w:rightChars="48" w:firstLine="545" w:firstLineChars="227"/>
        <w:jc w:val="left"/>
        <w:rPr>
          <w:rFonts w:cs="黑体" w:asciiTheme="minorEastAsia" w:hAnsiTheme="minorEastAsia" w:eastAsiaTheme="minorEastAsia"/>
          <w:sz w:val="24"/>
        </w:rPr>
      </w:pPr>
      <w:r>
        <w:rPr>
          <w:rFonts w:hint="eastAsia" w:asciiTheme="minorEastAsia" w:hAnsiTheme="minorEastAsia"/>
          <w:sz w:val="24"/>
        </w:rPr>
        <w:t>变压器柜数量共计2台</w:t>
      </w:r>
      <w:r>
        <w:rPr>
          <w:rFonts w:hint="eastAsia" w:asciiTheme="minorEastAsia" w:hAnsiTheme="minorEastAsia"/>
          <w:bCs/>
          <w:sz w:val="24"/>
        </w:rPr>
        <w:t>，对</w:t>
      </w:r>
      <w:r>
        <w:rPr>
          <w:rFonts w:hint="eastAsia" w:cs="黑体" w:asciiTheme="minorEastAsia" w:hAnsiTheme="minorEastAsia" w:eastAsiaTheme="minorEastAsia"/>
          <w:sz w:val="24"/>
        </w:rPr>
        <w:t>输入输出端配置无线测温发送模块进行温度监测，无线测温接收模块通过屏蔽双绞线利用485通讯方式进行数据传输，网关将数据通过网络信号将数据传输到物联网云平台。</w:t>
      </w:r>
    </w:p>
    <w:p>
      <w:pPr>
        <w:spacing w:line="360" w:lineRule="auto"/>
        <w:ind w:right="101" w:rightChars="48" w:firstLine="425" w:firstLineChars="177"/>
        <w:jc w:val="left"/>
        <w:rPr>
          <w:rFonts w:cs="黑体" w:asciiTheme="minorEastAsia" w:hAnsiTheme="minorEastAsia"/>
          <w:sz w:val="24"/>
          <w:szCs w:val="21"/>
        </w:rPr>
      </w:pPr>
      <w:r>
        <w:rPr>
          <w:rFonts w:hint="eastAsia" w:cs="黑体" w:asciiTheme="minorEastAsia" w:hAnsiTheme="minorEastAsia"/>
          <w:sz w:val="24"/>
          <w:szCs w:val="21"/>
        </w:rPr>
        <w:t>（</w:t>
      </w:r>
      <w:r>
        <w:rPr>
          <w:rFonts w:cs="黑体" w:asciiTheme="minorEastAsia" w:hAnsiTheme="minorEastAsia"/>
          <w:sz w:val="24"/>
          <w:szCs w:val="21"/>
        </w:rPr>
        <w:t>2</w:t>
      </w:r>
      <w:r>
        <w:rPr>
          <w:rFonts w:hint="eastAsia" w:cs="黑体" w:asciiTheme="minorEastAsia" w:hAnsiTheme="minorEastAsia"/>
          <w:sz w:val="24"/>
          <w:szCs w:val="21"/>
        </w:rPr>
        <w:t>）低压柜</w:t>
      </w:r>
    </w:p>
    <w:p>
      <w:pPr>
        <w:tabs>
          <w:tab w:val="left" w:pos="0"/>
          <w:tab w:val="left" w:pos="960"/>
        </w:tabs>
        <w:autoSpaceDE w:val="0"/>
        <w:autoSpaceDN w:val="0"/>
        <w:spacing w:line="360" w:lineRule="auto"/>
        <w:ind w:firstLine="480" w:firstLineChars="200"/>
        <w:rPr>
          <w:rFonts w:asciiTheme="minorEastAsia" w:hAnsiTheme="minorEastAsia"/>
          <w:sz w:val="24"/>
        </w:rPr>
      </w:pPr>
      <w:r>
        <w:rPr>
          <w:rFonts w:hint="eastAsia" w:asciiTheme="minorEastAsia" w:hAnsiTheme="minorEastAsia"/>
          <w:sz w:val="24"/>
        </w:rPr>
        <w:t>配电室共计20面低压柜，部分</w:t>
      </w:r>
      <w:r>
        <w:rPr>
          <w:rFonts w:asciiTheme="minorEastAsia" w:hAnsiTheme="minorEastAsia"/>
          <w:sz w:val="24"/>
        </w:rPr>
        <w:t>回路情况如下，</w:t>
      </w:r>
      <w:r>
        <w:rPr>
          <w:rFonts w:hint="eastAsia" w:asciiTheme="minorEastAsia" w:hAnsiTheme="minorEastAsia"/>
          <w:sz w:val="24"/>
        </w:rPr>
        <w:t>收集</w:t>
      </w:r>
      <w:r>
        <w:rPr>
          <w:rFonts w:asciiTheme="minorEastAsia" w:hAnsiTheme="minorEastAsia"/>
          <w:sz w:val="24"/>
        </w:rPr>
        <w:t>各个回路的电压电流数据，</w:t>
      </w:r>
      <w:r>
        <w:rPr>
          <w:rFonts w:hint="eastAsia" w:asciiTheme="minorEastAsia" w:hAnsiTheme="minorEastAsia"/>
          <w:sz w:val="24"/>
        </w:rPr>
        <w:t>同时</w:t>
      </w:r>
      <w:r>
        <w:rPr>
          <w:rFonts w:asciiTheme="minorEastAsia" w:hAnsiTheme="minorEastAsia"/>
          <w:sz w:val="24"/>
        </w:rPr>
        <w:t>对</w:t>
      </w:r>
      <w:r>
        <w:rPr>
          <w:rFonts w:hint="eastAsia" w:asciiTheme="minorEastAsia" w:hAnsiTheme="minorEastAsia"/>
          <w:sz w:val="24"/>
        </w:rPr>
        <w:t>可</w:t>
      </w:r>
      <w:r>
        <w:rPr>
          <w:rFonts w:asciiTheme="minorEastAsia" w:hAnsiTheme="minorEastAsia"/>
          <w:sz w:val="24"/>
        </w:rPr>
        <w:t>停电的回路进行</w:t>
      </w:r>
      <w:r>
        <w:rPr>
          <w:rFonts w:hint="eastAsia" w:asciiTheme="minorEastAsia" w:hAnsiTheme="minorEastAsia"/>
          <w:sz w:val="24"/>
        </w:rPr>
        <w:t>线缆</w:t>
      </w:r>
      <w:r>
        <w:rPr>
          <w:rFonts w:asciiTheme="minorEastAsia" w:hAnsiTheme="minorEastAsia"/>
          <w:sz w:val="24"/>
        </w:rPr>
        <w:t>温度监测</w:t>
      </w:r>
      <w:r>
        <w:rPr>
          <w:rFonts w:hint="eastAsia" w:asciiTheme="minorEastAsia" w:hAnsiTheme="minorEastAsia"/>
          <w:sz w:val="24"/>
        </w:rPr>
        <w:t>，</w:t>
      </w:r>
      <w:r>
        <w:rPr>
          <w:rFonts w:asciiTheme="minorEastAsia" w:hAnsiTheme="minorEastAsia"/>
          <w:sz w:val="24"/>
        </w:rPr>
        <w:t>通过</w:t>
      </w:r>
      <w:r>
        <w:rPr>
          <w:rFonts w:hint="eastAsia" w:asciiTheme="minorEastAsia" w:hAnsiTheme="minorEastAsia"/>
          <w:sz w:val="24"/>
        </w:rPr>
        <w:t>网关将采集的数据上传至云平台，进行后台综合智能分析；</w:t>
      </w:r>
    </w:p>
    <w:tbl>
      <w:tblPr>
        <w:tblStyle w:val="9"/>
        <w:tblW w:w="6463" w:type="dxa"/>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42"/>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ind w:firstLine="169" w:firstLineChars="70"/>
              <w:jc w:val="center"/>
              <w:rPr>
                <w:rFonts w:asciiTheme="minorEastAsia" w:hAnsiTheme="minorEastAsia"/>
                <w:b/>
                <w:color w:val="000000"/>
                <w:kern w:val="0"/>
                <w:sz w:val="22"/>
                <w:szCs w:val="22"/>
              </w:rPr>
            </w:pPr>
            <w:r>
              <w:rPr>
                <w:rFonts w:hint="eastAsia" w:asciiTheme="minorEastAsia" w:hAnsiTheme="minorEastAsia"/>
                <w:b/>
                <w:color w:val="000000"/>
                <w:kern w:val="0"/>
                <w:sz w:val="24"/>
              </w:rPr>
              <w:t>柜子名称</w:t>
            </w:r>
          </w:p>
        </w:tc>
        <w:tc>
          <w:tcPr>
            <w:tcW w:w="1542" w:type="dxa"/>
            <w:shd w:val="clear" w:color="auto" w:fill="auto"/>
            <w:vAlign w:val="center"/>
          </w:tcPr>
          <w:p>
            <w:pPr>
              <w:widowControl/>
              <w:jc w:val="center"/>
              <w:rPr>
                <w:rFonts w:asciiTheme="minorEastAsia" w:hAnsiTheme="minorEastAsia"/>
                <w:b/>
                <w:color w:val="000000"/>
                <w:kern w:val="0"/>
                <w:sz w:val="22"/>
                <w:szCs w:val="22"/>
              </w:rPr>
            </w:pPr>
            <w:r>
              <w:rPr>
                <w:rFonts w:hint="eastAsia" w:asciiTheme="minorEastAsia" w:hAnsiTheme="minorEastAsia"/>
                <w:b/>
                <w:color w:val="000000"/>
                <w:kern w:val="0"/>
                <w:sz w:val="24"/>
              </w:rPr>
              <w:t>回路数量</w:t>
            </w:r>
          </w:p>
        </w:tc>
        <w:tc>
          <w:tcPr>
            <w:tcW w:w="3219" w:type="dxa"/>
          </w:tcPr>
          <w:p>
            <w:pPr>
              <w:widowControl/>
              <w:jc w:val="center"/>
              <w:rPr>
                <w:rFonts w:asciiTheme="minorEastAsia" w:hAnsiTheme="minorEastAsia"/>
                <w:b/>
                <w:color w:val="000000"/>
                <w:kern w:val="0"/>
                <w:sz w:val="22"/>
                <w:szCs w:val="22"/>
              </w:rPr>
            </w:pPr>
            <w:r>
              <w:rPr>
                <w:rFonts w:hint="eastAsia" w:asciiTheme="minorEastAsia" w:hAnsiTheme="minorEastAsia"/>
                <w:b/>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AA1</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1</w:t>
            </w:r>
          </w:p>
        </w:tc>
        <w:tc>
          <w:tcPr>
            <w:tcW w:w="3219" w:type="dxa"/>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2000</w:t>
            </w:r>
            <w:r>
              <w:rPr>
                <w:rFonts w:asciiTheme="minorEastAsia" w:hAnsiTheme="minorEastAsia"/>
                <w:color w:val="000000"/>
                <w:kern w:val="0"/>
                <w:sz w:val="22"/>
                <w:szCs w:val="22"/>
              </w:rPr>
              <w:t>A</w:t>
            </w:r>
            <w:r>
              <w:rPr>
                <w:rFonts w:hint="eastAsia" w:asciiTheme="minorEastAsia" w:hAnsiTheme="minorEastAsia"/>
                <w:color w:val="000000"/>
                <w:kern w:val="0"/>
                <w:sz w:val="22"/>
                <w:szCs w:val="22"/>
              </w:rPr>
              <w:t>不能</w:t>
            </w:r>
            <w:r>
              <w:rPr>
                <w:rFonts w:asciiTheme="minorEastAsia" w:hAnsiTheme="minorEastAsia"/>
                <w:color w:val="000000"/>
                <w:kern w:val="0"/>
                <w:sz w:val="22"/>
                <w:szCs w:val="22"/>
              </w:rPr>
              <w:t>停电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AA2</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1</w:t>
            </w:r>
          </w:p>
        </w:tc>
        <w:tc>
          <w:tcPr>
            <w:tcW w:w="3219" w:type="dxa"/>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2000</w:t>
            </w:r>
            <w:r>
              <w:rPr>
                <w:rFonts w:asciiTheme="minorEastAsia" w:hAnsiTheme="minorEastAsia"/>
                <w:color w:val="000000"/>
                <w:kern w:val="0"/>
                <w:sz w:val="22"/>
                <w:szCs w:val="22"/>
              </w:rPr>
              <w:t>A</w:t>
            </w:r>
            <w:r>
              <w:rPr>
                <w:rFonts w:hint="eastAsia" w:asciiTheme="minorEastAsia" w:hAnsiTheme="minorEastAsia"/>
                <w:color w:val="000000"/>
                <w:kern w:val="0"/>
                <w:sz w:val="22"/>
                <w:szCs w:val="22"/>
              </w:rPr>
              <w:t>不能</w:t>
            </w:r>
            <w:r>
              <w:rPr>
                <w:rFonts w:asciiTheme="minorEastAsia" w:hAnsiTheme="minorEastAsia"/>
                <w:color w:val="000000"/>
                <w:kern w:val="0"/>
                <w:sz w:val="22"/>
                <w:szCs w:val="22"/>
              </w:rPr>
              <w:t>停电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AA3</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3</w:t>
            </w:r>
          </w:p>
        </w:tc>
        <w:tc>
          <w:tcPr>
            <w:tcW w:w="3219" w:type="dxa"/>
          </w:tcPr>
          <w:p>
            <w:pPr>
              <w:widowControl/>
              <w:jc w:val="center"/>
              <w:rPr>
                <w:rFonts w:asciiTheme="minorEastAsia" w:hAnsiTheme="minorEastAsia"/>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AA4</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3</w:t>
            </w:r>
          </w:p>
        </w:tc>
        <w:tc>
          <w:tcPr>
            <w:tcW w:w="3219" w:type="dxa"/>
          </w:tcPr>
          <w:p>
            <w:pPr>
              <w:widowControl/>
              <w:jc w:val="center"/>
              <w:rPr>
                <w:rFonts w:asciiTheme="minorEastAsia" w:hAnsi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AA5</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1</w:t>
            </w:r>
          </w:p>
        </w:tc>
        <w:tc>
          <w:tcPr>
            <w:tcW w:w="3219" w:type="dxa"/>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800</w:t>
            </w:r>
            <w:r>
              <w:rPr>
                <w:rFonts w:asciiTheme="minorEastAsia" w:hAnsiTheme="minorEastAsia"/>
                <w:color w:val="000000"/>
                <w:kern w:val="0"/>
                <w:sz w:val="22"/>
                <w:szCs w:val="22"/>
              </w:rPr>
              <w:t>A</w:t>
            </w:r>
            <w:r>
              <w:rPr>
                <w:rFonts w:hint="eastAsia" w:asciiTheme="minorEastAsia" w:hAnsiTheme="minorEastAsia"/>
                <w:color w:val="000000"/>
                <w:kern w:val="0"/>
                <w:sz w:val="22"/>
                <w:szCs w:val="22"/>
              </w:rPr>
              <w:t>不能</w:t>
            </w:r>
            <w:r>
              <w:rPr>
                <w:rFonts w:asciiTheme="minorEastAsia" w:hAnsiTheme="minorEastAsia"/>
                <w:color w:val="000000"/>
                <w:kern w:val="0"/>
                <w:sz w:val="22"/>
                <w:szCs w:val="22"/>
              </w:rPr>
              <w:t>停电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AA6</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1</w:t>
            </w:r>
          </w:p>
        </w:tc>
        <w:tc>
          <w:tcPr>
            <w:tcW w:w="3219" w:type="dxa"/>
          </w:tcPr>
          <w:p>
            <w:pPr>
              <w:widowControl/>
              <w:jc w:val="center"/>
              <w:rPr>
                <w:rFonts w:asciiTheme="minorEastAsia" w:hAnsiTheme="minorEastAsia"/>
                <w:color w:val="000000"/>
                <w:kern w:val="0"/>
                <w:sz w:val="22"/>
                <w:szCs w:val="22"/>
              </w:rPr>
            </w:pPr>
            <w:r>
              <w:rPr>
                <w:rFonts w:asciiTheme="minorEastAsia" w:hAnsiTheme="minorEastAsia"/>
                <w:color w:val="000000"/>
                <w:kern w:val="0"/>
                <w:sz w:val="22"/>
                <w:szCs w:val="22"/>
              </w:rPr>
              <w:t>800A</w:t>
            </w:r>
            <w:r>
              <w:rPr>
                <w:rFonts w:hint="eastAsia" w:asciiTheme="minorEastAsia" w:hAnsiTheme="minorEastAsia"/>
                <w:color w:val="000000"/>
                <w:kern w:val="0"/>
                <w:sz w:val="22"/>
                <w:szCs w:val="22"/>
              </w:rPr>
              <w:t>不能</w:t>
            </w:r>
            <w:r>
              <w:rPr>
                <w:rFonts w:asciiTheme="minorEastAsia" w:hAnsiTheme="minorEastAsia"/>
                <w:color w:val="000000"/>
                <w:kern w:val="0"/>
                <w:sz w:val="22"/>
                <w:szCs w:val="22"/>
              </w:rPr>
              <w:t>停电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AA7</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3</w:t>
            </w:r>
          </w:p>
        </w:tc>
        <w:tc>
          <w:tcPr>
            <w:tcW w:w="3219" w:type="dxa"/>
          </w:tcPr>
          <w:p>
            <w:pPr>
              <w:widowControl/>
              <w:jc w:val="center"/>
              <w:rPr>
                <w:rFonts w:asciiTheme="minorEastAsia" w:hAnsi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AA10</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asciiTheme="minorEastAsia" w:hAnsiTheme="minorEastAsia"/>
                <w:color w:val="000000"/>
                <w:kern w:val="0"/>
                <w:sz w:val="22"/>
                <w:szCs w:val="22"/>
              </w:rPr>
              <w:t>4</w:t>
            </w:r>
          </w:p>
        </w:tc>
        <w:tc>
          <w:tcPr>
            <w:tcW w:w="3219" w:type="dxa"/>
          </w:tcPr>
          <w:p>
            <w:pPr>
              <w:widowControl/>
              <w:jc w:val="center"/>
              <w:rPr>
                <w:rFonts w:asciiTheme="minorEastAsia" w:hAnsi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AA13</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5</w:t>
            </w:r>
          </w:p>
        </w:tc>
        <w:tc>
          <w:tcPr>
            <w:tcW w:w="3219" w:type="dxa"/>
          </w:tcPr>
          <w:p>
            <w:pPr>
              <w:widowControl/>
              <w:jc w:val="center"/>
              <w:rPr>
                <w:rFonts w:asciiTheme="minorEastAsia" w:hAnsi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AA15</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asciiTheme="minorEastAsia" w:hAnsiTheme="minorEastAsia"/>
                <w:color w:val="000000"/>
                <w:kern w:val="0"/>
                <w:sz w:val="22"/>
                <w:szCs w:val="22"/>
              </w:rPr>
              <w:t>3</w:t>
            </w:r>
          </w:p>
        </w:tc>
        <w:tc>
          <w:tcPr>
            <w:tcW w:w="3219" w:type="dxa"/>
          </w:tcPr>
          <w:p>
            <w:pPr>
              <w:widowControl/>
              <w:jc w:val="center"/>
              <w:rPr>
                <w:rFonts w:asciiTheme="minorEastAsia" w:hAnsi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AA16</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3</w:t>
            </w:r>
          </w:p>
        </w:tc>
        <w:tc>
          <w:tcPr>
            <w:tcW w:w="3219" w:type="dxa"/>
          </w:tcPr>
          <w:p>
            <w:pPr>
              <w:widowControl/>
              <w:jc w:val="center"/>
              <w:rPr>
                <w:rFonts w:asciiTheme="minorEastAsia" w:hAnsi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AA22</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asciiTheme="minorEastAsia" w:hAnsiTheme="minorEastAsia"/>
                <w:color w:val="000000"/>
                <w:kern w:val="0"/>
                <w:sz w:val="22"/>
                <w:szCs w:val="22"/>
              </w:rPr>
              <w:t>1</w:t>
            </w:r>
          </w:p>
        </w:tc>
        <w:tc>
          <w:tcPr>
            <w:tcW w:w="3219" w:type="dxa"/>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800</w:t>
            </w:r>
            <w:r>
              <w:rPr>
                <w:rFonts w:asciiTheme="minorEastAsia" w:hAnsiTheme="minorEastAsia"/>
                <w:color w:val="000000"/>
                <w:kern w:val="0"/>
                <w:sz w:val="22"/>
                <w:szCs w:val="22"/>
              </w:rPr>
              <w:t>A</w:t>
            </w:r>
            <w:r>
              <w:rPr>
                <w:rFonts w:hint="eastAsia" w:asciiTheme="minorEastAsia" w:hAnsiTheme="minorEastAsia"/>
                <w:color w:val="000000"/>
                <w:kern w:val="0"/>
                <w:sz w:val="22"/>
                <w:szCs w:val="22"/>
              </w:rPr>
              <w:t>不能</w:t>
            </w:r>
            <w:r>
              <w:rPr>
                <w:rFonts w:asciiTheme="minorEastAsia" w:hAnsiTheme="minorEastAsia"/>
                <w:color w:val="000000"/>
                <w:kern w:val="0"/>
                <w:sz w:val="22"/>
                <w:szCs w:val="22"/>
              </w:rPr>
              <w:t>停电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0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AA22</w:t>
            </w:r>
          </w:p>
        </w:tc>
        <w:tc>
          <w:tcPr>
            <w:tcW w:w="1542" w:type="dxa"/>
            <w:shd w:val="clear" w:color="auto" w:fill="auto"/>
            <w:vAlign w:val="center"/>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2</w:t>
            </w:r>
          </w:p>
        </w:tc>
        <w:tc>
          <w:tcPr>
            <w:tcW w:w="3219" w:type="dxa"/>
          </w:tcPr>
          <w:p>
            <w:pPr>
              <w:widowControl/>
              <w:jc w:val="center"/>
              <w:rPr>
                <w:rFonts w:asciiTheme="minorEastAsia" w:hAnsiTheme="minorEastAsia"/>
                <w:color w:val="000000"/>
                <w:kern w:val="0"/>
                <w:sz w:val="22"/>
                <w:szCs w:val="22"/>
              </w:rPr>
            </w:pPr>
            <w:r>
              <w:rPr>
                <w:rFonts w:hint="eastAsia" w:asciiTheme="minorEastAsia" w:hAnsiTheme="minorEastAsia"/>
                <w:color w:val="000000"/>
                <w:kern w:val="0"/>
                <w:sz w:val="22"/>
                <w:szCs w:val="22"/>
              </w:rPr>
              <w:t>800</w:t>
            </w:r>
            <w:r>
              <w:rPr>
                <w:rFonts w:asciiTheme="minorEastAsia" w:hAnsiTheme="minorEastAsia"/>
                <w:color w:val="000000"/>
                <w:kern w:val="0"/>
                <w:sz w:val="22"/>
                <w:szCs w:val="22"/>
              </w:rPr>
              <w:t>A</w:t>
            </w:r>
            <w:r>
              <w:rPr>
                <w:rFonts w:hint="eastAsia" w:asciiTheme="minorEastAsia" w:hAnsiTheme="minorEastAsia"/>
                <w:color w:val="000000"/>
                <w:kern w:val="0"/>
                <w:sz w:val="22"/>
                <w:szCs w:val="22"/>
              </w:rPr>
              <w:t>不能</w:t>
            </w:r>
            <w:r>
              <w:rPr>
                <w:rFonts w:asciiTheme="minorEastAsia" w:hAnsiTheme="minorEastAsia"/>
                <w:color w:val="000000"/>
                <w:kern w:val="0"/>
                <w:sz w:val="22"/>
                <w:szCs w:val="22"/>
              </w:rPr>
              <w:t>停电</w:t>
            </w:r>
          </w:p>
        </w:tc>
      </w:tr>
    </w:tbl>
    <w:p>
      <w:pPr>
        <w:spacing w:line="360" w:lineRule="auto"/>
        <w:ind w:right="101" w:rightChars="48" w:firstLine="425" w:firstLineChars="177"/>
        <w:jc w:val="left"/>
        <w:rPr>
          <w:rFonts w:cs="黑体" w:asciiTheme="minorEastAsia" w:hAnsiTheme="minorEastAsia"/>
          <w:sz w:val="24"/>
          <w:szCs w:val="21"/>
        </w:rPr>
      </w:pPr>
      <w:r>
        <w:rPr>
          <w:rFonts w:hint="eastAsia" w:cs="黑体" w:asciiTheme="minorEastAsia" w:hAnsiTheme="minorEastAsia"/>
          <w:sz w:val="24"/>
          <w:szCs w:val="21"/>
        </w:rPr>
        <w:t>（</w:t>
      </w:r>
      <w:r>
        <w:rPr>
          <w:rFonts w:cs="黑体" w:asciiTheme="minorEastAsia" w:hAnsiTheme="minorEastAsia"/>
          <w:sz w:val="24"/>
          <w:szCs w:val="21"/>
        </w:rPr>
        <w:t>3</w:t>
      </w:r>
      <w:r>
        <w:rPr>
          <w:rFonts w:hint="eastAsia" w:cs="黑体" w:asciiTheme="minorEastAsia" w:hAnsiTheme="minorEastAsia"/>
          <w:sz w:val="24"/>
          <w:szCs w:val="21"/>
        </w:rPr>
        <w:t>）重点</w:t>
      </w:r>
      <w:r>
        <w:rPr>
          <w:rFonts w:cs="黑体" w:asciiTheme="minorEastAsia" w:hAnsiTheme="minorEastAsia"/>
          <w:sz w:val="24"/>
          <w:szCs w:val="21"/>
        </w:rPr>
        <w:t>用电设备</w:t>
      </w:r>
      <w:r>
        <w:rPr>
          <w:rFonts w:hint="eastAsia" w:cs="黑体" w:asciiTheme="minorEastAsia" w:hAnsiTheme="minorEastAsia"/>
          <w:sz w:val="24"/>
          <w:szCs w:val="21"/>
        </w:rPr>
        <w:t>监测</w:t>
      </w:r>
    </w:p>
    <w:p>
      <w:pPr>
        <w:spacing w:line="360" w:lineRule="auto"/>
        <w:ind w:firstLine="480" w:firstLineChars="200"/>
        <w:rPr>
          <w:rFonts w:asciiTheme="minorEastAsia" w:hAnsiTheme="minorEastAsia"/>
          <w:bCs/>
          <w:sz w:val="24"/>
        </w:rPr>
      </w:pPr>
      <w:r>
        <w:rPr>
          <w:rFonts w:hint="eastAsia" w:asciiTheme="minorEastAsia" w:hAnsiTheme="minorEastAsia"/>
          <w:bCs/>
          <w:sz w:val="24"/>
        </w:rPr>
        <w:t>对压缩机每个回路配电室出线端与泵房进线端进线端的</w:t>
      </w:r>
      <w:r>
        <w:rPr>
          <w:rFonts w:asciiTheme="minorEastAsia" w:hAnsiTheme="minorEastAsia"/>
          <w:bCs/>
          <w:sz w:val="24"/>
        </w:rPr>
        <w:t>线缆温度数据进行监测，同时对机组电压电流变化情况进行监测</w:t>
      </w:r>
      <w:r>
        <w:rPr>
          <w:rFonts w:hint="eastAsia" w:asciiTheme="minorEastAsia" w:hAnsiTheme="minorEastAsia"/>
          <w:bCs/>
          <w:sz w:val="24"/>
        </w:rPr>
        <w:t>。</w:t>
      </w:r>
    </w:p>
    <w:p>
      <w:pPr>
        <w:spacing w:line="360" w:lineRule="auto"/>
        <w:ind w:firstLine="480" w:firstLineChars="200"/>
        <w:rPr>
          <w:rFonts w:asciiTheme="minorEastAsia" w:hAnsiTheme="minorEastAsia"/>
          <w:bCs/>
          <w:sz w:val="24"/>
        </w:rPr>
      </w:pPr>
      <w:r>
        <w:rPr>
          <w:rFonts w:hint="eastAsia" w:asciiTheme="minorEastAsia" w:hAnsiTheme="minorEastAsia"/>
          <w:bCs/>
          <w:sz w:val="24"/>
        </w:rPr>
        <w:t>对</w:t>
      </w:r>
      <w:r>
        <w:rPr>
          <w:rFonts w:asciiTheme="minorEastAsia" w:hAnsiTheme="minorEastAsia"/>
          <w:bCs/>
          <w:sz w:val="24"/>
        </w:rPr>
        <w:t>地下室</w:t>
      </w:r>
      <w:r>
        <w:rPr>
          <w:rFonts w:hint="eastAsia" w:asciiTheme="minorEastAsia" w:hAnsiTheme="minorEastAsia"/>
          <w:bCs/>
          <w:sz w:val="24"/>
        </w:rPr>
        <w:t>内</w:t>
      </w:r>
      <w:r>
        <w:rPr>
          <w:rFonts w:asciiTheme="minorEastAsia" w:hAnsiTheme="minorEastAsia"/>
          <w:bCs/>
          <w:sz w:val="24"/>
        </w:rPr>
        <w:t>冷却水泵柜</w:t>
      </w:r>
      <w:r>
        <w:rPr>
          <w:rFonts w:hint="eastAsia" w:asciiTheme="minorEastAsia" w:hAnsiTheme="minorEastAsia"/>
          <w:bCs/>
          <w:sz w:val="24"/>
        </w:rPr>
        <w:t>1、</w:t>
      </w:r>
      <w:r>
        <w:rPr>
          <w:rFonts w:asciiTheme="minorEastAsia" w:hAnsiTheme="minorEastAsia"/>
          <w:bCs/>
          <w:sz w:val="24"/>
        </w:rPr>
        <w:t>冷却水泵柜</w:t>
      </w:r>
      <w:r>
        <w:rPr>
          <w:rFonts w:hint="eastAsia" w:asciiTheme="minorEastAsia" w:hAnsiTheme="minorEastAsia"/>
          <w:bCs/>
          <w:sz w:val="24"/>
        </w:rPr>
        <w:t>2和生产水泵，泵房</w:t>
      </w:r>
      <w:r>
        <w:rPr>
          <w:rFonts w:asciiTheme="minorEastAsia" w:hAnsiTheme="minorEastAsia"/>
          <w:bCs/>
          <w:sz w:val="24"/>
        </w:rPr>
        <w:t>内</w:t>
      </w:r>
      <w:r>
        <w:rPr>
          <w:rFonts w:hint="eastAsia" w:asciiTheme="minorEastAsia" w:hAnsiTheme="minorEastAsia"/>
          <w:bCs/>
          <w:sz w:val="24"/>
        </w:rPr>
        <w:t>的补水泵、冷冻水泵1、</w:t>
      </w:r>
      <w:r>
        <w:rPr>
          <w:rFonts w:asciiTheme="minorEastAsia" w:hAnsiTheme="minorEastAsia"/>
          <w:bCs/>
          <w:sz w:val="24"/>
        </w:rPr>
        <w:t>冷冻水泵</w:t>
      </w:r>
      <w:r>
        <w:rPr>
          <w:rFonts w:hint="eastAsia" w:asciiTheme="minorEastAsia" w:hAnsiTheme="minorEastAsia"/>
          <w:bCs/>
          <w:sz w:val="24"/>
        </w:rPr>
        <w:t>2，地下室的生产水泵以及</w:t>
      </w:r>
      <w:r>
        <w:rPr>
          <w:rFonts w:asciiTheme="minorEastAsia" w:hAnsiTheme="minorEastAsia"/>
          <w:bCs/>
          <w:sz w:val="24"/>
        </w:rPr>
        <w:t>监控室冷却塔</w:t>
      </w:r>
      <w:r>
        <w:rPr>
          <w:rFonts w:hint="eastAsia" w:asciiTheme="minorEastAsia" w:hAnsiTheme="minorEastAsia"/>
          <w:bCs/>
          <w:sz w:val="24"/>
        </w:rPr>
        <w:t>的</w:t>
      </w:r>
      <w:r>
        <w:rPr>
          <w:rFonts w:asciiTheme="minorEastAsia" w:hAnsiTheme="minorEastAsia"/>
          <w:bCs/>
          <w:sz w:val="24"/>
        </w:rPr>
        <w:t>每个回路</w:t>
      </w:r>
      <w:r>
        <w:rPr>
          <w:rFonts w:hint="eastAsia" w:asciiTheme="minorEastAsia" w:hAnsiTheme="minorEastAsia"/>
          <w:bCs/>
          <w:sz w:val="24"/>
        </w:rPr>
        <w:t>（具体</w:t>
      </w:r>
      <w:r>
        <w:rPr>
          <w:rFonts w:asciiTheme="minorEastAsia" w:hAnsiTheme="minorEastAsia"/>
          <w:bCs/>
          <w:sz w:val="24"/>
        </w:rPr>
        <w:t>各个设备的回路</w:t>
      </w:r>
      <w:r>
        <w:rPr>
          <w:rFonts w:hint="eastAsia" w:asciiTheme="minorEastAsia" w:hAnsiTheme="minorEastAsia"/>
          <w:bCs/>
          <w:sz w:val="24"/>
        </w:rPr>
        <w:t>分布</w:t>
      </w:r>
      <w:r>
        <w:rPr>
          <w:rFonts w:asciiTheme="minorEastAsia" w:hAnsiTheme="minorEastAsia"/>
          <w:bCs/>
          <w:sz w:val="24"/>
        </w:rPr>
        <w:t>数见下表</w:t>
      </w:r>
      <w:r>
        <w:rPr>
          <w:rFonts w:hint="eastAsia" w:asciiTheme="minorEastAsia" w:hAnsiTheme="minorEastAsia"/>
          <w:bCs/>
          <w:sz w:val="24"/>
        </w:rPr>
        <w:t>）的</w:t>
      </w:r>
      <w:r>
        <w:rPr>
          <w:rFonts w:asciiTheme="minorEastAsia" w:hAnsiTheme="minorEastAsia"/>
          <w:bCs/>
          <w:sz w:val="24"/>
        </w:rPr>
        <w:t>电压电流</w:t>
      </w:r>
      <w:r>
        <w:rPr>
          <w:rFonts w:hint="eastAsia" w:asciiTheme="minorEastAsia" w:hAnsiTheme="minorEastAsia"/>
          <w:bCs/>
          <w:sz w:val="24"/>
        </w:rPr>
        <w:t>以及线缆</w:t>
      </w:r>
      <w:r>
        <w:rPr>
          <w:rFonts w:asciiTheme="minorEastAsia" w:hAnsiTheme="minorEastAsia"/>
          <w:bCs/>
          <w:sz w:val="24"/>
        </w:rPr>
        <w:t>温度数据</w:t>
      </w:r>
      <w:r>
        <w:rPr>
          <w:rFonts w:hint="eastAsia" w:asciiTheme="minorEastAsia" w:hAnsiTheme="minorEastAsia"/>
          <w:bCs/>
          <w:sz w:val="24"/>
        </w:rPr>
        <w:t>进行采集</w:t>
      </w:r>
      <w:r>
        <w:rPr>
          <w:rFonts w:asciiTheme="minorEastAsia" w:hAnsiTheme="minorEastAsia"/>
          <w:bCs/>
          <w:sz w:val="24"/>
        </w:rPr>
        <w:t>，</w:t>
      </w:r>
      <w:r>
        <w:rPr>
          <w:rFonts w:hint="eastAsia" w:asciiTheme="minorEastAsia" w:hAnsiTheme="minorEastAsia"/>
          <w:bCs/>
          <w:sz w:val="24"/>
        </w:rPr>
        <w:t>进行用电量的</w:t>
      </w:r>
      <w:r>
        <w:rPr>
          <w:rFonts w:asciiTheme="minorEastAsia" w:hAnsiTheme="minorEastAsia"/>
          <w:bCs/>
          <w:sz w:val="24"/>
        </w:rPr>
        <w:t>监测</w:t>
      </w:r>
      <w:r>
        <w:rPr>
          <w:rFonts w:hint="eastAsia" w:asciiTheme="minorEastAsia" w:hAnsiTheme="minorEastAsia"/>
          <w:bCs/>
          <w:sz w:val="24"/>
        </w:rPr>
        <w:t>，</w:t>
      </w:r>
      <w:r>
        <w:rPr>
          <w:rFonts w:asciiTheme="minorEastAsia" w:hAnsiTheme="minorEastAsia"/>
          <w:bCs/>
          <w:sz w:val="24"/>
        </w:rPr>
        <w:t>数据通过</w:t>
      </w:r>
      <w:r>
        <w:rPr>
          <w:rFonts w:hint="eastAsia" w:asciiTheme="minorEastAsia" w:hAnsiTheme="minorEastAsia"/>
          <w:bCs/>
          <w:sz w:val="24"/>
        </w:rPr>
        <w:t>网关</w:t>
      </w:r>
      <w:r>
        <w:rPr>
          <w:rFonts w:asciiTheme="minorEastAsia" w:hAnsiTheme="minorEastAsia"/>
          <w:bCs/>
          <w:sz w:val="24"/>
        </w:rPr>
        <w:t>上传到平台</w:t>
      </w:r>
    </w:p>
    <w:tbl>
      <w:tblPr>
        <w:tblStyle w:val="9"/>
        <w:tblW w:w="5890" w:type="dxa"/>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81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84" w:type="dxa"/>
            <w:shd w:val="clear" w:color="auto" w:fill="auto"/>
            <w:vAlign w:val="center"/>
          </w:tcPr>
          <w:p>
            <w:pPr>
              <w:widowControl/>
              <w:jc w:val="center"/>
              <w:rPr>
                <w:rFonts w:asciiTheme="minorEastAsia" w:hAnsiTheme="minorEastAsia"/>
                <w:b/>
                <w:bCs/>
                <w:color w:val="000000"/>
                <w:kern w:val="0"/>
                <w:sz w:val="24"/>
              </w:rPr>
            </w:pPr>
            <w:r>
              <w:rPr>
                <w:rFonts w:hint="eastAsia" w:asciiTheme="minorEastAsia" w:hAnsiTheme="minorEastAsia"/>
                <w:b/>
                <w:bCs/>
                <w:color w:val="000000"/>
                <w:kern w:val="0"/>
                <w:sz w:val="24"/>
              </w:rPr>
              <w:t>区域</w:t>
            </w:r>
          </w:p>
        </w:tc>
        <w:tc>
          <w:tcPr>
            <w:tcW w:w="2814" w:type="dxa"/>
            <w:shd w:val="clear" w:color="auto" w:fill="auto"/>
            <w:vAlign w:val="center"/>
          </w:tcPr>
          <w:p>
            <w:pPr>
              <w:widowControl/>
              <w:jc w:val="center"/>
              <w:rPr>
                <w:rFonts w:asciiTheme="minorEastAsia" w:hAnsiTheme="minorEastAsia"/>
                <w:b/>
                <w:bCs/>
                <w:color w:val="000000"/>
                <w:kern w:val="0"/>
                <w:sz w:val="24"/>
              </w:rPr>
            </w:pPr>
            <w:r>
              <w:rPr>
                <w:rFonts w:hint="eastAsia" w:asciiTheme="minorEastAsia" w:hAnsiTheme="minorEastAsia"/>
                <w:b/>
                <w:bCs/>
                <w:color w:val="000000"/>
                <w:kern w:val="0"/>
                <w:sz w:val="24"/>
              </w:rPr>
              <w:t>设备名称</w:t>
            </w:r>
          </w:p>
        </w:tc>
        <w:tc>
          <w:tcPr>
            <w:tcW w:w="1292" w:type="dxa"/>
            <w:shd w:val="clear" w:color="auto" w:fill="auto"/>
            <w:vAlign w:val="center"/>
          </w:tcPr>
          <w:p>
            <w:pPr>
              <w:widowControl/>
              <w:jc w:val="center"/>
              <w:rPr>
                <w:rFonts w:asciiTheme="minorEastAsia" w:hAnsiTheme="minorEastAsia"/>
                <w:b/>
                <w:bCs/>
                <w:color w:val="000000"/>
                <w:kern w:val="0"/>
                <w:sz w:val="24"/>
              </w:rPr>
            </w:pPr>
            <w:r>
              <w:rPr>
                <w:rFonts w:hint="eastAsia" w:asciiTheme="minorEastAsia" w:hAnsiTheme="minorEastAsia"/>
                <w:b/>
                <w:bCs/>
                <w:color w:val="000000"/>
                <w:kern w:val="0"/>
                <w:sz w:val="24"/>
              </w:rPr>
              <w:t>回路数量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84" w:type="dxa"/>
            <w:vMerge w:val="restart"/>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压缩机</w:t>
            </w:r>
          </w:p>
        </w:tc>
        <w:tc>
          <w:tcPr>
            <w:tcW w:w="2814"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1</w:t>
            </w:r>
            <w:r>
              <w:rPr>
                <w:rFonts w:asciiTheme="minorEastAsia" w:hAnsiTheme="minorEastAsia"/>
                <w:color w:val="000000"/>
                <w:kern w:val="0"/>
                <w:sz w:val="24"/>
              </w:rPr>
              <w:t>#</w:t>
            </w:r>
            <w:r>
              <w:rPr>
                <w:rFonts w:hint="eastAsia" w:asciiTheme="minorEastAsia" w:hAnsiTheme="minorEastAsia"/>
                <w:color w:val="000000"/>
                <w:kern w:val="0"/>
                <w:sz w:val="24"/>
              </w:rPr>
              <w:t>压缩机</w:t>
            </w:r>
          </w:p>
        </w:tc>
        <w:tc>
          <w:tcPr>
            <w:tcW w:w="1292"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84" w:type="dxa"/>
            <w:vMerge w:val="continue"/>
            <w:shd w:val="clear" w:color="auto" w:fill="auto"/>
            <w:vAlign w:val="center"/>
          </w:tcPr>
          <w:p>
            <w:pPr>
              <w:widowControl/>
              <w:jc w:val="center"/>
              <w:rPr>
                <w:rFonts w:asciiTheme="minorEastAsia" w:hAnsiTheme="minorEastAsia"/>
                <w:color w:val="000000"/>
                <w:kern w:val="0"/>
                <w:sz w:val="24"/>
              </w:rPr>
            </w:pPr>
          </w:p>
        </w:tc>
        <w:tc>
          <w:tcPr>
            <w:tcW w:w="2814"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2</w:t>
            </w:r>
            <w:r>
              <w:rPr>
                <w:rFonts w:asciiTheme="minorEastAsia" w:hAnsiTheme="minorEastAsia"/>
                <w:color w:val="000000"/>
                <w:kern w:val="0"/>
                <w:sz w:val="24"/>
              </w:rPr>
              <w:t>#</w:t>
            </w:r>
            <w:r>
              <w:rPr>
                <w:rFonts w:hint="eastAsia" w:asciiTheme="minorEastAsia" w:hAnsiTheme="minorEastAsia"/>
                <w:color w:val="000000"/>
                <w:kern w:val="0"/>
                <w:sz w:val="24"/>
              </w:rPr>
              <w:t>压缩机</w:t>
            </w:r>
          </w:p>
        </w:tc>
        <w:tc>
          <w:tcPr>
            <w:tcW w:w="1292"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84" w:type="dxa"/>
            <w:vMerge w:val="continue"/>
            <w:shd w:val="clear" w:color="auto" w:fill="auto"/>
            <w:vAlign w:val="center"/>
          </w:tcPr>
          <w:p>
            <w:pPr>
              <w:widowControl/>
              <w:jc w:val="center"/>
              <w:rPr>
                <w:rFonts w:asciiTheme="minorEastAsia" w:hAnsiTheme="minorEastAsia"/>
                <w:color w:val="000000"/>
                <w:kern w:val="0"/>
                <w:sz w:val="24"/>
              </w:rPr>
            </w:pPr>
          </w:p>
        </w:tc>
        <w:tc>
          <w:tcPr>
            <w:tcW w:w="2814"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3</w:t>
            </w:r>
            <w:r>
              <w:rPr>
                <w:rFonts w:asciiTheme="minorEastAsia" w:hAnsiTheme="minorEastAsia"/>
                <w:color w:val="000000"/>
                <w:kern w:val="0"/>
                <w:sz w:val="24"/>
              </w:rPr>
              <w:t>#</w:t>
            </w:r>
            <w:r>
              <w:rPr>
                <w:rFonts w:hint="eastAsia" w:asciiTheme="minorEastAsia" w:hAnsiTheme="minorEastAsia"/>
                <w:color w:val="000000"/>
                <w:kern w:val="0"/>
                <w:sz w:val="24"/>
              </w:rPr>
              <w:t>压缩机</w:t>
            </w:r>
          </w:p>
        </w:tc>
        <w:tc>
          <w:tcPr>
            <w:tcW w:w="1292"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84" w:type="dxa"/>
            <w:vMerge w:val="restart"/>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地下室</w:t>
            </w:r>
          </w:p>
        </w:tc>
        <w:tc>
          <w:tcPr>
            <w:tcW w:w="2814"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冷却水泵柜1</w:t>
            </w:r>
          </w:p>
        </w:tc>
        <w:tc>
          <w:tcPr>
            <w:tcW w:w="1292"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84" w:type="dxa"/>
            <w:vMerge w:val="continue"/>
            <w:vAlign w:val="center"/>
          </w:tcPr>
          <w:p>
            <w:pPr>
              <w:widowControl/>
              <w:jc w:val="center"/>
              <w:rPr>
                <w:rFonts w:asciiTheme="minorEastAsia" w:hAnsiTheme="minorEastAsia"/>
                <w:color w:val="000000"/>
                <w:kern w:val="0"/>
                <w:sz w:val="24"/>
              </w:rPr>
            </w:pPr>
          </w:p>
        </w:tc>
        <w:tc>
          <w:tcPr>
            <w:tcW w:w="2814"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冷却水泵柜2</w:t>
            </w:r>
          </w:p>
        </w:tc>
        <w:tc>
          <w:tcPr>
            <w:tcW w:w="1292"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84" w:type="dxa"/>
            <w:vMerge w:val="restart"/>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泵房</w:t>
            </w:r>
          </w:p>
        </w:tc>
        <w:tc>
          <w:tcPr>
            <w:tcW w:w="2814"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补水泵</w:t>
            </w:r>
          </w:p>
        </w:tc>
        <w:tc>
          <w:tcPr>
            <w:tcW w:w="1292"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84" w:type="dxa"/>
            <w:vMerge w:val="continue"/>
            <w:vAlign w:val="center"/>
          </w:tcPr>
          <w:p>
            <w:pPr>
              <w:widowControl/>
              <w:jc w:val="center"/>
              <w:rPr>
                <w:rFonts w:asciiTheme="minorEastAsia" w:hAnsiTheme="minorEastAsia"/>
                <w:color w:val="000000"/>
                <w:kern w:val="0"/>
                <w:sz w:val="24"/>
              </w:rPr>
            </w:pPr>
          </w:p>
        </w:tc>
        <w:tc>
          <w:tcPr>
            <w:tcW w:w="2814"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冷冻水泵1</w:t>
            </w:r>
          </w:p>
        </w:tc>
        <w:tc>
          <w:tcPr>
            <w:tcW w:w="1292"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84" w:type="dxa"/>
            <w:vMerge w:val="continue"/>
            <w:vAlign w:val="center"/>
          </w:tcPr>
          <w:p>
            <w:pPr>
              <w:widowControl/>
              <w:jc w:val="center"/>
              <w:rPr>
                <w:rFonts w:asciiTheme="minorEastAsia" w:hAnsiTheme="minorEastAsia"/>
                <w:color w:val="000000"/>
                <w:kern w:val="0"/>
                <w:sz w:val="24"/>
              </w:rPr>
            </w:pPr>
          </w:p>
        </w:tc>
        <w:tc>
          <w:tcPr>
            <w:tcW w:w="2814"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冷冻水泵2</w:t>
            </w:r>
          </w:p>
        </w:tc>
        <w:tc>
          <w:tcPr>
            <w:tcW w:w="1292"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84"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监控室</w:t>
            </w:r>
          </w:p>
        </w:tc>
        <w:tc>
          <w:tcPr>
            <w:tcW w:w="2814"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冷却塔</w:t>
            </w:r>
          </w:p>
        </w:tc>
        <w:tc>
          <w:tcPr>
            <w:tcW w:w="1292" w:type="dxa"/>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6</w:t>
            </w:r>
          </w:p>
        </w:tc>
      </w:tr>
    </w:tbl>
    <w:p>
      <w:pPr>
        <w:pStyle w:val="4"/>
        <w:spacing w:before="0" w:after="0" w:line="360" w:lineRule="auto"/>
        <w:rPr>
          <w:rFonts w:asciiTheme="minorEastAsia" w:hAnsiTheme="minorEastAsia"/>
        </w:rPr>
      </w:pPr>
      <w:r>
        <w:rPr>
          <w:rFonts w:hint="eastAsia" w:asciiTheme="minorEastAsia" w:hAnsiTheme="minorEastAsia"/>
        </w:rPr>
        <w:t>（五）硬件</w:t>
      </w:r>
      <w:bookmarkEnd w:id="46"/>
      <w:r>
        <w:rPr>
          <w:rFonts w:hint="eastAsia" w:asciiTheme="minorEastAsia" w:hAnsiTheme="minorEastAsia"/>
        </w:rPr>
        <w:t>清单</w:t>
      </w:r>
    </w:p>
    <w:tbl>
      <w:tblPr>
        <w:tblStyle w:val="9"/>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410"/>
        <w:gridCol w:w="5245"/>
        <w:gridCol w:w="70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b/>
                <w:bCs/>
                <w:color w:val="000000"/>
                <w:kern w:val="0"/>
              </w:rPr>
            </w:pPr>
            <w:r>
              <w:rPr>
                <w:rFonts w:hint="eastAsia" w:ascii="宋体" w:hAnsi="宋体"/>
                <w:b/>
                <w:bCs/>
                <w:color w:val="000000"/>
                <w:kern w:val="0"/>
              </w:rPr>
              <w:t>序号</w:t>
            </w:r>
          </w:p>
        </w:tc>
        <w:tc>
          <w:tcPr>
            <w:tcW w:w="2410" w:type="dxa"/>
            <w:shd w:val="clear" w:color="auto" w:fill="auto"/>
            <w:vAlign w:val="center"/>
          </w:tcPr>
          <w:p>
            <w:pPr>
              <w:widowControl/>
              <w:jc w:val="center"/>
              <w:rPr>
                <w:rFonts w:ascii="宋体" w:hAnsi="宋体"/>
                <w:b/>
                <w:bCs/>
                <w:color w:val="000000"/>
                <w:kern w:val="0"/>
              </w:rPr>
            </w:pPr>
            <w:r>
              <w:rPr>
                <w:rFonts w:hint="eastAsia" w:ascii="宋体" w:hAnsi="宋体"/>
                <w:b/>
                <w:bCs/>
                <w:color w:val="000000"/>
                <w:kern w:val="0"/>
              </w:rPr>
              <w:t>产品名称</w:t>
            </w:r>
          </w:p>
        </w:tc>
        <w:tc>
          <w:tcPr>
            <w:tcW w:w="5245" w:type="dxa"/>
            <w:shd w:val="clear" w:color="auto" w:fill="auto"/>
            <w:vAlign w:val="center"/>
          </w:tcPr>
          <w:p>
            <w:pPr>
              <w:widowControl/>
              <w:jc w:val="center"/>
              <w:rPr>
                <w:rFonts w:ascii="宋体" w:hAnsi="宋体"/>
                <w:b/>
                <w:bCs/>
                <w:color w:val="000000"/>
                <w:kern w:val="0"/>
              </w:rPr>
            </w:pPr>
            <w:r>
              <w:rPr>
                <w:rFonts w:hint="eastAsia" w:ascii="宋体" w:hAnsi="宋体"/>
                <w:b/>
                <w:bCs/>
                <w:color w:val="000000"/>
                <w:kern w:val="0"/>
              </w:rPr>
              <w:t>产品参数</w:t>
            </w:r>
          </w:p>
        </w:tc>
        <w:tc>
          <w:tcPr>
            <w:tcW w:w="709" w:type="dxa"/>
            <w:shd w:val="clear" w:color="auto" w:fill="auto"/>
            <w:vAlign w:val="center"/>
          </w:tcPr>
          <w:p>
            <w:pPr>
              <w:widowControl/>
              <w:jc w:val="center"/>
              <w:rPr>
                <w:rFonts w:ascii="宋体" w:hAnsi="宋体"/>
                <w:b/>
                <w:bCs/>
                <w:color w:val="000000"/>
                <w:kern w:val="0"/>
              </w:rPr>
            </w:pPr>
            <w:r>
              <w:rPr>
                <w:rFonts w:hint="eastAsia" w:ascii="宋体" w:hAnsi="宋体"/>
                <w:b/>
                <w:bCs/>
                <w:color w:val="000000"/>
                <w:kern w:val="0"/>
              </w:rPr>
              <w:t>数量</w:t>
            </w:r>
          </w:p>
        </w:tc>
        <w:tc>
          <w:tcPr>
            <w:tcW w:w="746" w:type="dxa"/>
            <w:shd w:val="clear" w:color="auto" w:fill="auto"/>
            <w:vAlign w:val="center"/>
          </w:tcPr>
          <w:p>
            <w:pPr>
              <w:widowControl/>
              <w:jc w:val="center"/>
              <w:rPr>
                <w:rFonts w:ascii="宋体" w:hAnsi="宋体"/>
                <w:b/>
                <w:bCs/>
                <w:color w:val="000000"/>
                <w:kern w:val="0"/>
              </w:rPr>
            </w:pPr>
            <w:r>
              <w:rPr>
                <w:rFonts w:hint="eastAsia" w:ascii="宋体" w:hAnsi="宋体"/>
                <w:b/>
                <w:bCs/>
                <w:color w:val="000000"/>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1</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无线测温传感器</w:t>
            </w:r>
          </w:p>
        </w:tc>
        <w:tc>
          <w:tcPr>
            <w:tcW w:w="5245" w:type="dxa"/>
            <w:shd w:val="clear" w:color="auto" w:fill="auto"/>
            <w:vAlign w:val="center"/>
          </w:tcPr>
          <w:p>
            <w:pPr>
              <w:rPr>
                <w:rFonts w:ascii="宋体" w:hAnsi="宋体"/>
                <w:color w:val="000000"/>
                <w:kern w:val="0"/>
                <w:sz w:val="24"/>
              </w:rPr>
            </w:pPr>
            <w:r>
              <w:rPr>
                <w:rFonts w:hint="eastAsia" w:ascii="宋体" w:hAnsi="宋体"/>
                <w:color w:val="000000"/>
                <w:kern w:val="0"/>
                <w:sz w:val="24"/>
              </w:rPr>
              <w:t>无线频率470M；通讯距离≥100m；</w:t>
            </w:r>
            <w:r>
              <w:rPr>
                <w:rFonts w:ascii="宋体" w:hAnsi="宋体"/>
                <w:color w:val="000000"/>
                <w:kern w:val="0"/>
                <w:sz w:val="24"/>
              </w:rPr>
              <w:t>捆绑式安装</w:t>
            </w:r>
          </w:p>
        </w:tc>
        <w:tc>
          <w:tcPr>
            <w:tcW w:w="709" w:type="dxa"/>
            <w:shd w:val="clear" w:color="auto" w:fill="auto"/>
            <w:vAlign w:val="center"/>
          </w:tcPr>
          <w:p>
            <w:pPr>
              <w:widowControl/>
              <w:jc w:val="center"/>
              <w:rPr>
                <w:rFonts w:ascii="宋体" w:hAnsi="宋体"/>
                <w:color w:val="000000"/>
                <w:kern w:val="0"/>
              </w:rPr>
            </w:pPr>
            <w:r>
              <w:rPr>
                <w:rFonts w:ascii="宋体" w:hAnsi="宋体"/>
                <w:color w:val="000000"/>
                <w:kern w:val="0"/>
              </w:rPr>
              <w:t>18</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2</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无线测温收发器</w:t>
            </w:r>
          </w:p>
        </w:tc>
        <w:tc>
          <w:tcPr>
            <w:tcW w:w="5245" w:type="dxa"/>
            <w:shd w:val="clear" w:color="auto" w:fill="auto"/>
            <w:vAlign w:val="center"/>
          </w:tcPr>
          <w:p>
            <w:pPr>
              <w:rPr>
                <w:rFonts w:ascii="宋体" w:hAnsi="宋体"/>
                <w:color w:val="000000"/>
                <w:kern w:val="0"/>
                <w:sz w:val="24"/>
              </w:rPr>
            </w:pPr>
            <w:r>
              <w:rPr>
                <w:rFonts w:hint="eastAsia" w:ascii="宋体" w:hAnsi="宋体"/>
                <w:color w:val="000000"/>
                <w:kern w:val="0"/>
                <w:sz w:val="24"/>
              </w:rPr>
              <w:t>通讯端口RS485；协议MODBUS-RTU；测温精度±2℃；分辨率0.1℃</w:t>
            </w:r>
          </w:p>
        </w:tc>
        <w:tc>
          <w:tcPr>
            <w:tcW w:w="709" w:type="dxa"/>
            <w:shd w:val="clear" w:color="auto" w:fill="auto"/>
            <w:vAlign w:val="center"/>
          </w:tcPr>
          <w:p>
            <w:pPr>
              <w:widowControl/>
              <w:jc w:val="center"/>
              <w:rPr>
                <w:rFonts w:ascii="宋体" w:hAnsi="宋体"/>
                <w:color w:val="000000"/>
                <w:kern w:val="0"/>
              </w:rPr>
            </w:pPr>
            <w:r>
              <w:rPr>
                <w:rFonts w:ascii="宋体" w:hAnsi="宋体"/>
                <w:color w:val="000000"/>
                <w:kern w:val="0"/>
              </w:rPr>
              <w:t>4</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3</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温度传感器</w:t>
            </w:r>
          </w:p>
        </w:tc>
        <w:tc>
          <w:tcPr>
            <w:tcW w:w="5245"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NTC 型温度传感器，热敏电阻范围： 0℃ ~ 110℃；</w:t>
            </w:r>
          </w:p>
        </w:tc>
        <w:tc>
          <w:tcPr>
            <w:tcW w:w="709" w:type="dxa"/>
            <w:shd w:val="clear" w:color="auto" w:fill="auto"/>
            <w:vAlign w:val="center"/>
          </w:tcPr>
          <w:p>
            <w:pPr>
              <w:widowControl/>
              <w:jc w:val="center"/>
              <w:rPr>
                <w:rFonts w:ascii="宋体" w:hAnsi="宋体"/>
                <w:color w:val="000000"/>
                <w:kern w:val="0"/>
              </w:rPr>
            </w:pPr>
            <w:r>
              <w:rPr>
                <w:rFonts w:ascii="宋体" w:hAnsi="宋体"/>
                <w:color w:val="000000"/>
                <w:kern w:val="0"/>
              </w:rPr>
              <w:t>130</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4</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电气火灾监控探测器</w:t>
            </w:r>
          </w:p>
        </w:tc>
        <w:tc>
          <w:tcPr>
            <w:tcW w:w="5245" w:type="dxa"/>
            <w:shd w:val="clear" w:color="auto" w:fill="auto"/>
          </w:tcPr>
          <w:p>
            <w:pPr>
              <w:widowControl/>
              <w:rPr>
                <w:rFonts w:ascii="宋体" w:hAnsi="宋体"/>
                <w:color w:val="000000"/>
                <w:kern w:val="0"/>
              </w:rPr>
            </w:pPr>
            <w:r>
              <w:rPr>
                <w:rFonts w:hint="eastAsia" w:ascii="宋体" w:hAnsi="宋体"/>
                <w:color w:val="000000"/>
                <w:kern w:val="0"/>
              </w:rPr>
              <w:t>1）频率：50Hz</w:t>
            </w:r>
          </w:p>
          <w:p>
            <w:pPr>
              <w:widowControl/>
              <w:rPr>
                <w:rFonts w:ascii="宋体" w:hAnsi="宋体"/>
                <w:color w:val="000000"/>
                <w:kern w:val="0"/>
              </w:rPr>
            </w:pPr>
            <w:r>
              <w:rPr>
                <w:rFonts w:hint="eastAsia" w:ascii="宋体" w:hAnsi="宋体"/>
                <w:color w:val="000000"/>
                <w:kern w:val="0"/>
              </w:rPr>
              <w:t>2)剩余电流测量范围：10mA ~ 3000mA</w:t>
            </w:r>
          </w:p>
          <w:p>
            <w:pPr>
              <w:widowControl/>
              <w:rPr>
                <w:rFonts w:ascii="宋体" w:hAnsi="宋体"/>
                <w:color w:val="000000"/>
                <w:kern w:val="0"/>
              </w:rPr>
            </w:pPr>
            <w:r>
              <w:rPr>
                <w:rFonts w:hint="eastAsia" w:ascii="宋体" w:hAnsi="宋体"/>
                <w:color w:val="000000"/>
                <w:kern w:val="0"/>
              </w:rPr>
              <w:t>3)温度监测范围：NTC 型热敏电阻（0℃ ~ 120℃）</w:t>
            </w:r>
          </w:p>
          <w:p>
            <w:pPr>
              <w:widowControl/>
              <w:rPr>
                <w:rFonts w:ascii="宋体" w:hAnsi="宋体"/>
                <w:color w:val="000000"/>
                <w:kern w:val="0"/>
              </w:rPr>
            </w:pPr>
            <w:r>
              <w:rPr>
                <w:rFonts w:hint="eastAsia" w:ascii="宋体" w:hAnsi="宋体"/>
                <w:color w:val="000000"/>
                <w:kern w:val="0"/>
              </w:rPr>
              <w:t>4)通讯：RS485 接口，MODBUS-RTU 协议，波特率可设(4800/9600/19200/38400bps)</w:t>
            </w:r>
          </w:p>
          <w:p>
            <w:pPr>
              <w:widowControl/>
              <w:rPr>
                <w:rFonts w:ascii="宋体" w:hAnsi="宋体"/>
                <w:color w:val="000000"/>
                <w:kern w:val="0"/>
              </w:rPr>
            </w:pPr>
            <w:r>
              <w:rPr>
                <w:rFonts w:hint="eastAsia" w:ascii="宋体" w:hAnsi="宋体"/>
                <w:color w:val="000000"/>
                <w:kern w:val="0"/>
              </w:rPr>
              <w:t>5）额定动作电流值：300mA～1000mA（步长为 1mA）</w:t>
            </w:r>
          </w:p>
          <w:p>
            <w:pPr>
              <w:widowControl/>
              <w:rPr>
                <w:rFonts w:ascii="宋体" w:hAnsi="宋体"/>
                <w:color w:val="000000"/>
                <w:kern w:val="0"/>
              </w:rPr>
            </w:pPr>
            <w:r>
              <w:rPr>
                <w:rFonts w:hint="eastAsia" w:ascii="宋体" w:hAnsi="宋体"/>
                <w:color w:val="000000"/>
                <w:kern w:val="0"/>
              </w:rPr>
              <w:t>6）测量精度：剩余电流 1 级，温度±1℃</w:t>
            </w:r>
          </w:p>
          <w:p>
            <w:pPr>
              <w:widowControl/>
              <w:rPr>
                <w:rFonts w:ascii="宋体" w:hAnsi="宋体"/>
                <w:color w:val="000000"/>
                <w:kern w:val="0"/>
              </w:rPr>
            </w:pPr>
            <w:r>
              <w:rPr>
                <w:rFonts w:hint="eastAsia" w:ascii="宋体" w:hAnsi="宋体"/>
                <w:color w:val="000000"/>
                <w:kern w:val="0"/>
              </w:rPr>
              <w:t>7）工作电源：AC/DC 85~270V, 功耗≤ 5VA</w:t>
            </w:r>
          </w:p>
        </w:tc>
        <w:tc>
          <w:tcPr>
            <w:tcW w:w="709" w:type="dxa"/>
            <w:shd w:val="clear" w:color="auto" w:fill="auto"/>
            <w:vAlign w:val="center"/>
          </w:tcPr>
          <w:p>
            <w:pPr>
              <w:widowControl/>
              <w:jc w:val="center"/>
              <w:rPr>
                <w:rFonts w:ascii="宋体" w:hAnsi="宋体"/>
                <w:color w:val="000000"/>
                <w:kern w:val="0"/>
              </w:rPr>
            </w:pPr>
            <w:r>
              <w:rPr>
                <w:rFonts w:ascii="宋体" w:hAnsi="宋体"/>
                <w:color w:val="000000"/>
                <w:kern w:val="0"/>
              </w:rPr>
              <w:t>3</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5</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网关设备</w:t>
            </w:r>
          </w:p>
        </w:tc>
        <w:tc>
          <w:tcPr>
            <w:tcW w:w="5245" w:type="dxa"/>
            <w:shd w:val="clear" w:color="auto" w:fill="auto"/>
          </w:tcPr>
          <w:p>
            <w:pPr>
              <w:widowControl/>
              <w:rPr>
                <w:rFonts w:ascii="宋体" w:hAnsi="宋体"/>
                <w:color w:val="000000"/>
                <w:kern w:val="0"/>
              </w:rPr>
            </w:pPr>
            <w:r>
              <w:rPr>
                <w:rFonts w:hint="eastAsia" w:ascii="宋体" w:hAnsi="宋体"/>
                <w:color w:val="000000"/>
                <w:kern w:val="0"/>
              </w:rPr>
              <w:t>1)</w:t>
            </w:r>
            <w:r>
              <w:rPr>
                <w:rFonts w:hint="eastAsia" w:ascii="宋体" w:hAnsi="宋体"/>
                <w:color w:val="000000"/>
                <w:kern w:val="0"/>
              </w:rPr>
              <w:tab/>
            </w:r>
            <w:r>
              <w:rPr>
                <w:rFonts w:hint="eastAsia" w:ascii="宋体" w:hAnsi="宋体"/>
                <w:color w:val="000000"/>
                <w:kern w:val="0"/>
              </w:rPr>
              <w:t>供电电压：9V-36V</w:t>
            </w:r>
          </w:p>
          <w:p>
            <w:pPr>
              <w:widowControl/>
              <w:rPr>
                <w:rFonts w:ascii="宋体" w:hAnsi="宋体"/>
                <w:color w:val="000000"/>
                <w:kern w:val="0"/>
              </w:rPr>
            </w:pPr>
            <w:r>
              <w:rPr>
                <w:rFonts w:hint="eastAsia" w:ascii="宋体" w:hAnsi="宋体"/>
                <w:color w:val="000000"/>
                <w:kern w:val="0"/>
              </w:rPr>
              <w:t>2)</w:t>
            </w:r>
            <w:r>
              <w:rPr>
                <w:rFonts w:hint="eastAsia" w:ascii="宋体" w:hAnsi="宋体"/>
                <w:color w:val="000000"/>
                <w:kern w:val="0"/>
              </w:rPr>
              <w:tab/>
            </w:r>
            <w:r>
              <w:rPr>
                <w:rFonts w:hint="eastAsia" w:ascii="宋体" w:hAnsi="宋体"/>
                <w:color w:val="000000"/>
                <w:kern w:val="0"/>
              </w:rPr>
              <w:t>端口数：RS485*1</w:t>
            </w:r>
          </w:p>
          <w:p>
            <w:pPr>
              <w:widowControl/>
              <w:rPr>
                <w:rFonts w:ascii="宋体" w:hAnsi="宋体"/>
                <w:color w:val="000000"/>
                <w:kern w:val="0"/>
              </w:rPr>
            </w:pPr>
            <w:r>
              <w:rPr>
                <w:rFonts w:hint="eastAsia" w:ascii="宋体" w:hAnsi="宋体"/>
                <w:color w:val="000000"/>
                <w:kern w:val="0"/>
              </w:rPr>
              <w:t>3)</w:t>
            </w:r>
            <w:r>
              <w:rPr>
                <w:rFonts w:hint="eastAsia" w:ascii="宋体" w:hAnsi="宋体"/>
                <w:color w:val="000000"/>
                <w:kern w:val="0"/>
              </w:rPr>
              <w:tab/>
            </w:r>
            <w:r>
              <w:rPr>
                <w:rFonts w:hint="eastAsia" w:ascii="宋体" w:hAnsi="宋体"/>
                <w:color w:val="000000"/>
                <w:kern w:val="0"/>
              </w:rPr>
              <w:t>波特率：1200-460000bps</w:t>
            </w:r>
          </w:p>
          <w:p>
            <w:pPr>
              <w:widowControl/>
              <w:rPr>
                <w:rFonts w:ascii="宋体" w:hAnsi="宋体"/>
                <w:color w:val="000000"/>
                <w:kern w:val="0"/>
              </w:rPr>
            </w:pPr>
            <w:r>
              <w:rPr>
                <w:rFonts w:hint="eastAsia" w:ascii="宋体" w:hAnsi="宋体"/>
                <w:color w:val="000000"/>
                <w:kern w:val="0"/>
              </w:rPr>
              <w:t>4)</w:t>
            </w:r>
            <w:r>
              <w:rPr>
                <w:rFonts w:hint="eastAsia" w:ascii="宋体" w:hAnsi="宋体"/>
                <w:color w:val="000000"/>
                <w:kern w:val="0"/>
              </w:rPr>
              <w:tab/>
            </w:r>
            <w:r>
              <w:rPr>
                <w:rFonts w:hint="eastAsia" w:ascii="宋体" w:hAnsi="宋体"/>
                <w:color w:val="000000"/>
                <w:kern w:val="0"/>
              </w:rPr>
              <w:t>2个网口</w:t>
            </w:r>
          </w:p>
          <w:p>
            <w:pPr>
              <w:widowControl/>
              <w:rPr>
                <w:rFonts w:ascii="宋体" w:hAnsi="宋体"/>
                <w:color w:val="000000"/>
                <w:kern w:val="0"/>
              </w:rPr>
            </w:pPr>
            <w:r>
              <w:rPr>
                <w:rFonts w:hint="eastAsia" w:ascii="宋体" w:hAnsi="宋体"/>
                <w:color w:val="000000"/>
                <w:kern w:val="0"/>
              </w:rPr>
              <w:t>5)</w:t>
            </w:r>
            <w:r>
              <w:rPr>
                <w:rFonts w:hint="eastAsia" w:ascii="宋体" w:hAnsi="宋体"/>
                <w:color w:val="000000"/>
                <w:kern w:val="0"/>
              </w:rPr>
              <w:tab/>
            </w:r>
            <w:r>
              <w:rPr>
                <w:rFonts w:hint="eastAsia" w:ascii="宋体" w:hAnsi="宋体"/>
                <w:color w:val="000000"/>
                <w:kern w:val="0"/>
              </w:rPr>
              <w:t>支持数据缓存，数据不丢失</w:t>
            </w:r>
          </w:p>
          <w:p>
            <w:pPr>
              <w:widowControl/>
              <w:rPr>
                <w:rFonts w:ascii="宋体" w:hAnsi="宋体"/>
                <w:color w:val="000000"/>
                <w:kern w:val="0"/>
              </w:rPr>
            </w:pPr>
            <w:r>
              <w:rPr>
                <w:rFonts w:hint="eastAsia" w:ascii="宋体" w:hAnsi="宋体"/>
                <w:color w:val="000000"/>
                <w:kern w:val="0"/>
              </w:rPr>
              <w:t>6)</w:t>
            </w:r>
            <w:r>
              <w:rPr>
                <w:rFonts w:hint="eastAsia" w:ascii="宋体" w:hAnsi="宋体"/>
                <w:color w:val="000000"/>
                <w:kern w:val="0"/>
              </w:rPr>
              <w:tab/>
            </w:r>
            <w:r>
              <w:rPr>
                <w:rFonts w:hint="eastAsia" w:ascii="宋体" w:hAnsi="宋体"/>
                <w:color w:val="000000"/>
                <w:kern w:val="0"/>
              </w:rPr>
              <w:t>保护：</w:t>
            </w:r>
          </w:p>
          <w:p>
            <w:pPr>
              <w:widowControl/>
              <w:rPr>
                <w:rFonts w:ascii="宋体" w:hAnsi="宋体"/>
                <w:color w:val="000000"/>
                <w:kern w:val="0"/>
              </w:rPr>
            </w:pPr>
            <w:r>
              <w:rPr>
                <w:rFonts w:hint="eastAsia" w:ascii="宋体" w:hAnsi="宋体"/>
                <w:color w:val="000000"/>
                <w:kern w:val="0"/>
              </w:rPr>
              <w:t>电源保护：防浪涌</w:t>
            </w:r>
          </w:p>
          <w:p>
            <w:pPr>
              <w:widowControl/>
              <w:rPr>
                <w:rFonts w:ascii="宋体" w:hAnsi="宋体"/>
                <w:color w:val="000000"/>
                <w:kern w:val="0"/>
              </w:rPr>
            </w:pPr>
            <w:r>
              <w:rPr>
                <w:rFonts w:hint="eastAsia" w:ascii="宋体" w:hAnsi="宋体"/>
                <w:color w:val="000000"/>
                <w:kern w:val="0"/>
              </w:rPr>
              <w:t>硬件保护：看门狗</w:t>
            </w:r>
          </w:p>
        </w:tc>
        <w:tc>
          <w:tcPr>
            <w:tcW w:w="709" w:type="dxa"/>
            <w:shd w:val="clear" w:color="auto" w:fill="auto"/>
            <w:vAlign w:val="center"/>
          </w:tcPr>
          <w:p>
            <w:pPr>
              <w:widowControl/>
              <w:jc w:val="center"/>
              <w:rPr>
                <w:rFonts w:ascii="宋体" w:hAnsi="宋体"/>
                <w:color w:val="000000"/>
                <w:kern w:val="0"/>
              </w:rPr>
            </w:pPr>
            <w:r>
              <w:rPr>
                <w:rFonts w:ascii="宋体" w:hAnsi="宋体"/>
                <w:color w:val="000000"/>
                <w:kern w:val="0"/>
              </w:rPr>
              <w:t>10</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ascii="宋体" w:hAnsi="宋体"/>
                <w:color w:val="000000"/>
                <w:kern w:val="0"/>
              </w:rPr>
              <w:t>6</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三相电能表</w:t>
            </w:r>
          </w:p>
        </w:tc>
        <w:tc>
          <w:tcPr>
            <w:tcW w:w="5245" w:type="dxa"/>
            <w:shd w:val="clear" w:color="auto" w:fill="auto"/>
            <w:vAlign w:val="center"/>
          </w:tcPr>
          <w:p>
            <w:pPr>
              <w:widowControl/>
              <w:rPr>
                <w:rFonts w:ascii="宋体" w:hAnsi="宋体"/>
                <w:color w:val="000000"/>
                <w:kern w:val="0"/>
              </w:rPr>
            </w:pPr>
            <w:r>
              <w:rPr>
                <w:rFonts w:hint="eastAsia" w:ascii="宋体" w:hAnsi="宋体"/>
                <w:color w:val="000000"/>
                <w:kern w:val="0"/>
              </w:rPr>
              <w:t>1)</w:t>
            </w:r>
            <w:r>
              <w:rPr>
                <w:rFonts w:hint="eastAsia" w:ascii="宋体" w:hAnsi="宋体"/>
                <w:color w:val="000000"/>
                <w:kern w:val="0"/>
              </w:rPr>
              <w:tab/>
            </w:r>
            <w:r>
              <w:rPr>
                <w:rFonts w:hint="eastAsia" w:ascii="宋体" w:hAnsi="宋体"/>
                <w:color w:val="000000"/>
                <w:kern w:val="0"/>
              </w:rPr>
              <w:t>电压测量精度等级</w:t>
            </w:r>
            <w:r>
              <w:rPr>
                <w:rFonts w:hint="eastAsia" w:ascii="宋体" w:hAnsi="宋体"/>
                <w:color w:val="000000"/>
                <w:kern w:val="0"/>
              </w:rPr>
              <w:tab/>
            </w:r>
            <w:r>
              <w:rPr>
                <w:rFonts w:hint="eastAsia" w:ascii="宋体" w:hAnsi="宋体"/>
                <w:color w:val="000000"/>
                <w:kern w:val="0"/>
              </w:rPr>
              <w:t>误差±0.2%</w:t>
            </w:r>
          </w:p>
          <w:p>
            <w:pPr>
              <w:widowControl/>
              <w:rPr>
                <w:rFonts w:ascii="宋体" w:hAnsi="宋体"/>
                <w:color w:val="000000"/>
                <w:kern w:val="0"/>
              </w:rPr>
            </w:pPr>
            <w:r>
              <w:rPr>
                <w:rFonts w:hint="eastAsia" w:ascii="宋体" w:hAnsi="宋体"/>
                <w:color w:val="000000"/>
                <w:kern w:val="0"/>
              </w:rPr>
              <w:t>2)</w:t>
            </w:r>
            <w:r>
              <w:rPr>
                <w:rFonts w:hint="eastAsia" w:ascii="宋体" w:hAnsi="宋体"/>
                <w:color w:val="000000"/>
                <w:kern w:val="0"/>
              </w:rPr>
              <w:tab/>
            </w:r>
            <w:r>
              <w:rPr>
                <w:rFonts w:hint="eastAsia" w:ascii="宋体" w:hAnsi="宋体"/>
                <w:color w:val="000000"/>
                <w:kern w:val="0"/>
              </w:rPr>
              <w:t>电流测量精度等级</w:t>
            </w:r>
            <w:r>
              <w:rPr>
                <w:rFonts w:hint="eastAsia" w:ascii="宋体" w:hAnsi="宋体"/>
                <w:color w:val="000000"/>
                <w:kern w:val="0"/>
              </w:rPr>
              <w:tab/>
            </w:r>
            <w:r>
              <w:rPr>
                <w:rFonts w:hint="eastAsia" w:ascii="宋体" w:hAnsi="宋体"/>
                <w:color w:val="000000"/>
                <w:kern w:val="0"/>
              </w:rPr>
              <w:t>误差±0.2%</w:t>
            </w:r>
          </w:p>
          <w:p>
            <w:pPr>
              <w:widowControl/>
              <w:rPr>
                <w:rFonts w:ascii="宋体" w:hAnsi="宋体"/>
                <w:color w:val="000000"/>
                <w:kern w:val="0"/>
              </w:rPr>
            </w:pPr>
            <w:r>
              <w:rPr>
                <w:rFonts w:hint="eastAsia" w:ascii="宋体" w:hAnsi="宋体"/>
                <w:color w:val="000000"/>
                <w:kern w:val="0"/>
              </w:rPr>
              <w:t>3)</w:t>
            </w:r>
            <w:r>
              <w:rPr>
                <w:rFonts w:hint="eastAsia" w:ascii="宋体" w:hAnsi="宋体"/>
                <w:color w:val="000000"/>
                <w:kern w:val="0"/>
              </w:rPr>
              <w:tab/>
            </w:r>
            <w:r>
              <w:rPr>
                <w:rFonts w:hint="eastAsia" w:ascii="宋体" w:hAnsi="宋体"/>
                <w:color w:val="000000"/>
                <w:kern w:val="0"/>
              </w:rPr>
              <w:t>功率精度等级</w:t>
            </w:r>
            <w:r>
              <w:rPr>
                <w:rFonts w:hint="eastAsia" w:ascii="宋体" w:hAnsi="宋体"/>
                <w:color w:val="000000"/>
                <w:kern w:val="0"/>
              </w:rPr>
              <w:tab/>
            </w:r>
            <w:r>
              <w:rPr>
                <w:rFonts w:hint="eastAsia" w:ascii="宋体" w:hAnsi="宋体"/>
                <w:color w:val="000000"/>
                <w:kern w:val="0"/>
              </w:rPr>
              <w:t>有功、无功、视在功率，误差±0.5℅</w:t>
            </w:r>
          </w:p>
          <w:p>
            <w:pPr>
              <w:widowControl/>
              <w:rPr>
                <w:rFonts w:ascii="宋体" w:hAnsi="宋体"/>
                <w:color w:val="000000"/>
                <w:kern w:val="0"/>
              </w:rPr>
            </w:pPr>
            <w:r>
              <w:rPr>
                <w:rFonts w:hint="eastAsia" w:ascii="宋体" w:hAnsi="宋体"/>
                <w:color w:val="000000"/>
                <w:kern w:val="0"/>
              </w:rPr>
              <w:t>4)</w:t>
            </w:r>
            <w:r>
              <w:rPr>
                <w:rFonts w:hint="eastAsia" w:ascii="宋体" w:hAnsi="宋体"/>
                <w:color w:val="000000"/>
                <w:kern w:val="0"/>
              </w:rPr>
              <w:tab/>
            </w:r>
            <w:r>
              <w:rPr>
                <w:rFonts w:hint="eastAsia" w:ascii="宋体" w:hAnsi="宋体"/>
                <w:color w:val="000000"/>
                <w:kern w:val="0"/>
              </w:rPr>
              <w:t>有功电能（准确度等级 0.5S 级，1 级）</w:t>
            </w:r>
          </w:p>
          <w:p>
            <w:pPr>
              <w:widowControl/>
              <w:jc w:val="center"/>
              <w:rPr>
                <w:rFonts w:ascii="宋体" w:hAnsi="宋体"/>
                <w:color w:val="000000"/>
                <w:kern w:val="0"/>
              </w:rPr>
            </w:pPr>
            <w:r>
              <w:rPr>
                <w:rFonts w:hint="eastAsia" w:ascii="宋体" w:hAnsi="宋体"/>
                <w:color w:val="000000"/>
                <w:kern w:val="0"/>
              </w:rPr>
              <w:t>无功电能（准确度等级 2 级）</w:t>
            </w:r>
          </w:p>
          <w:p>
            <w:pPr>
              <w:widowControl/>
              <w:rPr>
                <w:rFonts w:ascii="宋体" w:hAnsi="宋体"/>
                <w:color w:val="000000"/>
                <w:kern w:val="0"/>
              </w:rPr>
            </w:pPr>
            <w:r>
              <w:rPr>
                <w:rFonts w:hint="eastAsia" w:ascii="宋体" w:hAnsi="宋体"/>
                <w:color w:val="000000"/>
                <w:kern w:val="0"/>
              </w:rPr>
              <w:t>5)</w:t>
            </w:r>
            <w:r>
              <w:rPr>
                <w:rFonts w:hint="eastAsia" w:ascii="宋体" w:hAnsi="宋体"/>
                <w:color w:val="000000"/>
                <w:kern w:val="0"/>
              </w:rPr>
              <w:tab/>
            </w:r>
            <w:r>
              <w:rPr>
                <w:rFonts w:hint="eastAsia" w:ascii="宋体" w:hAnsi="宋体"/>
                <w:color w:val="000000"/>
                <w:kern w:val="0"/>
              </w:rPr>
              <w:t>接口与通信规约</w:t>
            </w:r>
            <w:r>
              <w:rPr>
                <w:rFonts w:hint="eastAsia" w:ascii="宋体" w:hAnsi="宋体"/>
                <w:color w:val="000000"/>
                <w:kern w:val="0"/>
              </w:rPr>
              <w:tab/>
            </w:r>
            <w:r>
              <w:rPr>
                <w:rFonts w:hint="eastAsia" w:ascii="宋体" w:hAnsi="宋体"/>
                <w:color w:val="000000"/>
                <w:kern w:val="0"/>
              </w:rPr>
              <w:t>RS485 口：Modbus RTU 规约</w:t>
            </w:r>
          </w:p>
          <w:p>
            <w:pPr>
              <w:widowControl/>
              <w:rPr>
                <w:rFonts w:ascii="宋体" w:hAnsi="宋体"/>
                <w:color w:val="000000"/>
                <w:kern w:val="0"/>
              </w:rPr>
            </w:pPr>
            <w:r>
              <w:rPr>
                <w:rFonts w:hint="eastAsia" w:ascii="宋体" w:hAnsi="宋体"/>
                <w:color w:val="000000"/>
                <w:kern w:val="0"/>
              </w:rPr>
              <w:t>6)</w:t>
            </w:r>
            <w:r>
              <w:rPr>
                <w:rFonts w:hint="eastAsia" w:ascii="宋体" w:hAnsi="宋体"/>
                <w:color w:val="000000"/>
                <w:kern w:val="0"/>
              </w:rPr>
              <w:tab/>
            </w:r>
            <w:r>
              <w:rPr>
                <w:rFonts w:hint="eastAsia" w:ascii="宋体" w:hAnsi="宋体"/>
                <w:color w:val="000000"/>
                <w:kern w:val="0"/>
              </w:rPr>
              <w:t>通信地址范围</w:t>
            </w:r>
            <w:r>
              <w:rPr>
                <w:rFonts w:hint="eastAsia" w:ascii="宋体" w:hAnsi="宋体"/>
                <w:color w:val="000000"/>
                <w:kern w:val="0"/>
              </w:rPr>
              <w:tab/>
            </w:r>
            <w:r>
              <w:rPr>
                <w:rFonts w:hint="eastAsia" w:ascii="宋体" w:hAnsi="宋体"/>
                <w:color w:val="000000"/>
                <w:kern w:val="0"/>
              </w:rPr>
              <w:t>Modbus RTU:1~ 247；</w:t>
            </w:r>
          </w:p>
          <w:p>
            <w:pPr>
              <w:widowControl/>
              <w:rPr>
                <w:rFonts w:ascii="宋体" w:hAnsi="宋体"/>
                <w:color w:val="000000"/>
                <w:kern w:val="0"/>
              </w:rPr>
            </w:pPr>
            <w:r>
              <w:rPr>
                <w:rFonts w:hint="eastAsia" w:ascii="宋体" w:hAnsi="宋体"/>
                <w:color w:val="000000"/>
                <w:kern w:val="0"/>
              </w:rPr>
              <w:t>7)</w:t>
            </w:r>
            <w:r>
              <w:rPr>
                <w:rFonts w:hint="eastAsia" w:ascii="宋体" w:hAnsi="宋体"/>
                <w:color w:val="000000"/>
                <w:kern w:val="0"/>
              </w:rPr>
              <w:tab/>
            </w:r>
            <w:r>
              <w:rPr>
                <w:rFonts w:hint="eastAsia" w:ascii="宋体" w:hAnsi="宋体"/>
                <w:color w:val="000000"/>
                <w:kern w:val="0"/>
              </w:rPr>
              <w:t>波特率</w:t>
            </w:r>
            <w:r>
              <w:rPr>
                <w:rFonts w:hint="eastAsia" w:ascii="宋体" w:hAnsi="宋体"/>
                <w:color w:val="000000"/>
                <w:kern w:val="0"/>
              </w:rPr>
              <w:tab/>
            </w:r>
            <w:r>
              <w:rPr>
                <w:rFonts w:hint="eastAsia" w:ascii="宋体" w:hAnsi="宋体"/>
                <w:color w:val="000000"/>
                <w:kern w:val="0"/>
              </w:rPr>
              <w:t>支持 1200bps~19200bps</w:t>
            </w:r>
          </w:p>
          <w:p>
            <w:pPr>
              <w:widowControl/>
              <w:rPr>
                <w:rFonts w:ascii="宋体" w:hAnsi="宋体"/>
                <w:color w:val="000000"/>
                <w:kern w:val="0"/>
              </w:rPr>
            </w:pPr>
            <w:r>
              <w:rPr>
                <w:rFonts w:hint="eastAsia" w:ascii="宋体" w:hAnsi="宋体"/>
                <w:color w:val="000000"/>
                <w:kern w:val="0"/>
              </w:rPr>
              <w:t>8)</w:t>
            </w:r>
            <w:r>
              <w:rPr>
                <w:rFonts w:hint="eastAsia" w:ascii="宋体" w:hAnsi="宋体"/>
                <w:color w:val="000000"/>
                <w:kern w:val="0"/>
              </w:rPr>
              <w:tab/>
            </w:r>
            <w:r>
              <w:rPr>
                <w:rFonts w:hint="eastAsia" w:ascii="宋体" w:hAnsi="宋体"/>
                <w:color w:val="000000"/>
                <w:kern w:val="0"/>
              </w:rPr>
              <w:t>工作电源</w:t>
            </w:r>
            <w:r>
              <w:rPr>
                <w:rFonts w:hint="eastAsia" w:ascii="宋体" w:hAnsi="宋体"/>
                <w:color w:val="000000"/>
                <w:kern w:val="0"/>
              </w:rPr>
              <w:tab/>
            </w:r>
            <w:r>
              <w:rPr>
                <w:rFonts w:hint="eastAsia" w:ascii="宋体" w:hAnsi="宋体"/>
                <w:color w:val="000000"/>
                <w:kern w:val="0"/>
              </w:rPr>
              <w:t>交直流两用电源；功耗：1W，2VA</w:t>
            </w:r>
          </w:p>
        </w:tc>
        <w:tc>
          <w:tcPr>
            <w:tcW w:w="709" w:type="dxa"/>
            <w:shd w:val="clear" w:color="auto" w:fill="auto"/>
            <w:vAlign w:val="center"/>
          </w:tcPr>
          <w:p>
            <w:pPr>
              <w:widowControl/>
              <w:jc w:val="center"/>
              <w:rPr>
                <w:rFonts w:ascii="宋体" w:hAnsi="宋体"/>
                <w:color w:val="000000"/>
                <w:kern w:val="0"/>
              </w:rPr>
            </w:pPr>
            <w:r>
              <w:rPr>
                <w:rFonts w:ascii="宋体" w:hAnsi="宋体"/>
                <w:color w:val="000000"/>
                <w:kern w:val="0"/>
              </w:rPr>
              <w:t>3</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7</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无线计量</w:t>
            </w:r>
            <w:r>
              <w:rPr>
                <w:rFonts w:ascii="宋体" w:hAnsi="宋体"/>
                <w:color w:val="000000"/>
                <w:kern w:val="0"/>
              </w:rPr>
              <w:t>模块</w:t>
            </w:r>
          </w:p>
        </w:tc>
        <w:tc>
          <w:tcPr>
            <w:tcW w:w="5245" w:type="dxa"/>
            <w:shd w:val="clear" w:color="auto" w:fill="auto"/>
            <w:vAlign w:val="center"/>
          </w:tcPr>
          <w:p>
            <w:pPr>
              <w:widowControl/>
              <w:rPr>
                <w:rFonts w:ascii="宋体" w:hAnsi="宋体"/>
                <w:color w:val="000000"/>
                <w:kern w:val="0"/>
              </w:rPr>
            </w:pPr>
            <w:r>
              <w:rPr>
                <w:rFonts w:hint="eastAsia" w:ascii="宋体" w:hAnsi="宋体"/>
                <w:color w:val="000000"/>
                <w:kern w:val="0"/>
              </w:rPr>
              <w:t>孔径</w:t>
            </w:r>
            <w:r>
              <w:rPr>
                <w:rFonts w:ascii="宋体" w:hAnsi="宋体"/>
                <w:color w:val="000000"/>
                <w:kern w:val="0"/>
              </w:rPr>
              <w:t>φ20</w:t>
            </w:r>
          </w:p>
          <w:p>
            <w:pPr>
              <w:widowControl/>
              <w:rPr>
                <w:rFonts w:ascii="宋体" w:hAnsi="宋体"/>
                <w:color w:val="000000"/>
                <w:kern w:val="0"/>
              </w:rPr>
            </w:pPr>
            <w:r>
              <w:rPr>
                <w:rFonts w:hint="eastAsia" w:ascii="宋体" w:hAnsi="宋体"/>
                <w:color w:val="000000"/>
                <w:kern w:val="0"/>
              </w:rPr>
              <w:t>功耗：≤10VA 或 2W（A 相）、≤0.5VA（B 相、C 相）</w:t>
            </w:r>
          </w:p>
          <w:p>
            <w:pPr>
              <w:widowControl/>
              <w:rPr>
                <w:rFonts w:ascii="宋体" w:hAnsi="宋体"/>
                <w:color w:val="000000"/>
                <w:kern w:val="0"/>
              </w:rPr>
            </w:pPr>
            <w:r>
              <w:rPr>
                <w:rFonts w:hint="eastAsia" w:ascii="宋体" w:hAnsi="宋体"/>
                <w:color w:val="000000"/>
                <w:kern w:val="0"/>
              </w:rPr>
              <w:t>输入电流：3×20(100)A、 3×40(200)A、3×80(400)A、3×120(600)A</w:t>
            </w:r>
          </w:p>
          <w:p>
            <w:pPr>
              <w:widowControl/>
              <w:rPr>
                <w:rFonts w:ascii="宋体" w:hAnsi="宋体"/>
                <w:color w:val="000000"/>
                <w:kern w:val="0"/>
              </w:rPr>
            </w:pPr>
            <w:r>
              <w:rPr>
                <w:rFonts w:hint="eastAsia" w:ascii="宋体" w:hAnsi="宋体"/>
                <w:color w:val="000000"/>
                <w:kern w:val="0"/>
              </w:rPr>
              <w:t>功耗：≤2VA</w:t>
            </w:r>
          </w:p>
          <w:p>
            <w:pPr>
              <w:widowControl/>
              <w:rPr>
                <w:rFonts w:ascii="宋体" w:hAnsi="宋体"/>
                <w:color w:val="000000"/>
                <w:kern w:val="0"/>
              </w:rPr>
            </w:pPr>
            <w:r>
              <w:rPr>
                <w:rFonts w:hint="eastAsia" w:ascii="宋体" w:hAnsi="宋体"/>
                <w:color w:val="000000"/>
                <w:kern w:val="0"/>
              </w:rPr>
              <w:t>温度精度：±2℃</w:t>
            </w:r>
          </w:p>
          <w:p>
            <w:pPr>
              <w:widowControl/>
              <w:rPr>
                <w:rFonts w:ascii="宋体" w:hAnsi="宋体"/>
                <w:color w:val="000000"/>
                <w:kern w:val="0"/>
              </w:rPr>
            </w:pPr>
            <w:r>
              <w:rPr>
                <w:rFonts w:hint="eastAsia" w:ascii="宋体" w:hAnsi="宋体"/>
                <w:color w:val="000000"/>
                <w:kern w:val="0"/>
              </w:rPr>
              <w:t>红外通讯：波特率1200</w:t>
            </w:r>
          </w:p>
          <w:p>
            <w:pPr>
              <w:widowControl/>
              <w:rPr>
                <w:rFonts w:ascii="宋体" w:hAnsi="宋体"/>
                <w:color w:val="000000"/>
                <w:kern w:val="0"/>
              </w:rPr>
            </w:pPr>
            <w:r>
              <w:rPr>
                <w:rFonts w:hint="eastAsia" w:ascii="宋体" w:hAnsi="宋体"/>
                <w:color w:val="000000"/>
                <w:kern w:val="0"/>
              </w:rPr>
              <w:t>通信接口：RS485(A、B)</w:t>
            </w:r>
          </w:p>
          <w:p>
            <w:pPr>
              <w:widowControl/>
              <w:rPr>
                <w:rFonts w:ascii="宋体" w:hAnsi="宋体"/>
                <w:color w:val="000000"/>
                <w:kern w:val="0"/>
              </w:rPr>
            </w:pPr>
            <w:r>
              <w:rPr>
                <w:rFonts w:hint="eastAsia" w:ascii="宋体" w:hAnsi="宋体"/>
                <w:color w:val="000000"/>
                <w:kern w:val="0"/>
              </w:rPr>
              <w:t>通信协议：MODBUS-RTU</w:t>
            </w:r>
          </w:p>
        </w:tc>
        <w:tc>
          <w:tcPr>
            <w:tcW w:w="709"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6</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8</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无线计量</w:t>
            </w:r>
            <w:r>
              <w:rPr>
                <w:rFonts w:ascii="宋体" w:hAnsi="宋体"/>
                <w:color w:val="000000"/>
                <w:kern w:val="0"/>
              </w:rPr>
              <w:t>模块</w:t>
            </w:r>
          </w:p>
        </w:tc>
        <w:tc>
          <w:tcPr>
            <w:tcW w:w="5245" w:type="dxa"/>
            <w:shd w:val="clear" w:color="auto" w:fill="auto"/>
            <w:vAlign w:val="center"/>
          </w:tcPr>
          <w:p>
            <w:pPr>
              <w:widowControl/>
              <w:rPr>
                <w:rFonts w:ascii="宋体" w:hAnsi="宋体"/>
                <w:color w:val="000000"/>
                <w:kern w:val="0"/>
              </w:rPr>
            </w:pPr>
            <w:r>
              <w:rPr>
                <w:rFonts w:hint="eastAsia" w:ascii="宋体" w:hAnsi="宋体"/>
                <w:color w:val="000000"/>
                <w:kern w:val="0"/>
              </w:rPr>
              <w:t>孔径</w:t>
            </w:r>
            <w:r>
              <w:rPr>
                <w:rFonts w:ascii="宋体" w:hAnsi="宋体"/>
                <w:color w:val="000000"/>
                <w:kern w:val="0"/>
              </w:rPr>
              <w:t>φ36</w:t>
            </w:r>
          </w:p>
          <w:p>
            <w:pPr>
              <w:widowControl/>
              <w:rPr>
                <w:rFonts w:ascii="宋体" w:hAnsi="宋体"/>
                <w:color w:val="000000"/>
                <w:kern w:val="0"/>
              </w:rPr>
            </w:pPr>
            <w:r>
              <w:rPr>
                <w:rFonts w:hint="eastAsia" w:ascii="宋体" w:hAnsi="宋体"/>
                <w:color w:val="000000"/>
                <w:kern w:val="0"/>
              </w:rPr>
              <w:t>功耗：≤10VA 或 2W（A 相）、≤0.5VA（B 相、C 相）</w:t>
            </w:r>
          </w:p>
          <w:p>
            <w:pPr>
              <w:widowControl/>
              <w:rPr>
                <w:rFonts w:ascii="宋体" w:hAnsi="宋体"/>
                <w:color w:val="000000"/>
                <w:kern w:val="0"/>
              </w:rPr>
            </w:pPr>
            <w:r>
              <w:rPr>
                <w:rFonts w:hint="eastAsia" w:ascii="宋体" w:hAnsi="宋体"/>
                <w:color w:val="000000"/>
                <w:kern w:val="0"/>
              </w:rPr>
              <w:t>输入电流：3×20(100)A、 3×40(200)A、3×80(400)A、3×120(600)A</w:t>
            </w:r>
          </w:p>
          <w:p>
            <w:pPr>
              <w:widowControl/>
              <w:rPr>
                <w:rFonts w:ascii="宋体" w:hAnsi="宋体"/>
                <w:color w:val="000000"/>
                <w:kern w:val="0"/>
              </w:rPr>
            </w:pPr>
            <w:r>
              <w:rPr>
                <w:rFonts w:hint="eastAsia" w:ascii="宋体" w:hAnsi="宋体"/>
                <w:color w:val="000000"/>
                <w:kern w:val="0"/>
              </w:rPr>
              <w:t>功耗：≤2VA</w:t>
            </w:r>
          </w:p>
          <w:p>
            <w:pPr>
              <w:widowControl/>
              <w:rPr>
                <w:rFonts w:ascii="宋体" w:hAnsi="宋体"/>
                <w:color w:val="000000"/>
                <w:kern w:val="0"/>
              </w:rPr>
            </w:pPr>
            <w:r>
              <w:rPr>
                <w:rFonts w:hint="eastAsia" w:ascii="宋体" w:hAnsi="宋体"/>
                <w:color w:val="000000"/>
                <w:kern w:val="0"/>
              </w:rPr>
              <w:t>温度精度：±2℃</w:t>
            </w:r>
          </w:p>
          <w:p>
            <w:pPr>
              <w:widowControl/>
              <w:rPr>
                <w:rFonts w:ascii="宋体" w:hAnsi="宋体"/>
                <w:color w:val="000000"/>
                <w:kern w:val="0"/>
              </w:rPr>
            </w:pPr>
            <w:r>
              <w:rPr>
                <w:rFonts w:hint="eastAsia" w:ascii="宋体" w:hAnsi="宋体"/>
                <w:color w:val="000000"/>
                <w:kern w:val="0"/>
              </w:rPr>
              <w:t>红外通讯：波特率1200</w:t>
            </w:r>
          </w:p>
          <w:p>
            <w:pPr>
              <w:widowControl/>
              <w:rPr>
                <w:rFonts w:ascii="宋体" w:hAnsi="宋体"/>
                <w:color w:val="000000"/>
                <w:kern w:val="0"/>
              </w:rPr>
            </w:pPr>
            <w:r>
              <w:rPr>
                <w:rFonts w:hint="eastAsia" w:ascii="宋体" w:hAnsi="宋体"/>
                <w:color w:val="000000"/>
                <w:kern w:val="0"/>
              </w:rPr>
              <w:t>通信接口：RS485(A、B)</w:t>
            </w:r>
          </w:p>
          <w:p>
            <w:pPr>
              <w:widowControl/>
              <w:rPr>
                <w:rFonts w:ascii="宋体" w:hAnsi="宋体"/>
                <w:color w:val="000000"/>
                <w:kern w:val="0"/>
              </w:rPr>
            </w:pPr>
            <w:r>
              <w:rPr>
                <w:rFonts w:hint="eastAsia" w:ascii="宋体" w:hAnsi="宋体"/>
                <w:color w:val="000000"/>
                <w:kern w:val="0"/>
              </w:rPr>
              <w:t>通信协议：MODBUS-RTU</w:t>
            </w:r>
          </w:p>
        </w:tc>
        <w:tc>
          <w:tcPr>
            <w:tcW w:w="709"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1</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9</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谐波</w:t>
            </w:r>
            <w:r>
              <w:rPr>
                <w:rFonts w:ascii="宋体" w:hAnsi="宋体"/>
                <w:color w:val="000000"/>
                <w:kern w:val="0"/>
              </w:rPr>
              <w:t>表</w:t>
            </w:r>
          </w:p>
        </w:tc>
        <w:tc>
          <w:tcPr>
            <w:tcW w:w="5245" w:type="dxa"/>
            <w:shd w:val="clear" w:color="auto" w:fill="auto"/>
            <w:vAlign w:val="center"/>
          </w:tcPr>
          <w:p>
            <w:pPr>
              <w:widowControl/>
              <w:rPr>
                <w:rFonts w:ascii="宋体" w:hAnsi="宋体"/>
                <w:color w:val="000000"/>
                <w:kern w:val="0"/>
              </w:rPr>
            </w:pPr>
            <w:r>
              <w:rPr>
                <w:rFonts w:hint="eastAsia" w:ascii="宋体" w:hAnsi="宋体"/>
                <w:color w:val="000000"/>
                <w:kern w:val="0"/>
              </w:rPr>
              <w:t>外置罗氏线圈D110-φ110mm，1000A</w:t>
            </w:r>
          </w:p>
          <w:p>
            <w:pPr>
              <w:widowControl/>
              <w:rPr>
                <w:rFonts w:ascii="宋体" w:hAnsi="宋体"/>
                <w:color w:val="000000"/>
                <w:kern w:val="0"/>
              </w:rPr>
            </w:pPr>
            <w:r>
              <w:rPr>
                <w:rFonts w:hint="eastAsia" w:ascii="宋体" w:hAnsi="宋体"/>
                <w:color w:val="000000"/>
                <w:kern w:val="0"/>
              </w:rPr>
              <w:t>1)</w:t>
            </w:r>
            <w:r>
              <w:rPr>
                <w:rFonts w:hint="eastAsia" w:ascii="宋体" w:hAnsi="宋体"/>
                <w:color w:val="000000"/>
                <w:kern w:val="0"/>
              </w:rPr>
              <w:tab/>
            </w:r>
            <w:r>
              <w:rPr>
                <w:rFonts w:hint="eastAsia" w:ascii="宋体" w:hAnsi="宋体"/>
                <w:color w:val="000000"/>
                <w:kern w:val="0"/>
              </w:rPr>
              <w:t>输入网络：三相四线</w:t>
            </w:r>
          </w:p>
          <w:p>
            <w:pPr>
              <w:widowControl/>
              <w:rPr>
                <w:rFonts w:ascii="宋体" w:hAnsi="宋体"/>
                <w:color w:val="000000"/>
                <w:kern w:val="0"/>
              </w:rPr>
            </w:pPr>
            <w:r>
              <w:rPr>
                <w:rFonts w:hint="eastAsia" w:ascii="宋体" w:hAnsi="宋体"/>
                <w:color w:val="000000"/>
                <w:kern w:val="0"/>
              </w:rPr>
              <w:t>2)</w:t>
            </w:r>
            <w:r>
              <w:rPr>
                <w:rFonts w:hint="eastAsia" w:ascii="宋体" w:hAnsi="宋体"/>
                <w:color w:val="000000"/>
                <w:kern w:val="0"/>
              </w:rPr>
              <w:tab/>
            </w:r>
            <w:r>
              <w:rPr>
                <w:rFonts w:hint="eastAsia" w:ascii="宋体" w:hAnsi="宋体"/>
                <w:color w:val="000000"/>
                <w:kern w:val="0"/>
              </w:rPr>
              <w:t>输入电压：AC57.7V/100V(100V)、220V/380V(400V)</w:t>
            </w:r>
          </w:p>
          <w:p>
            <w:pPr>
              <w:widowControl/>
              <w:rPr>
                <w:rFonts w:ascii="宋体" w:hAnsi="宋体"/>
                <w:color w:val="000000"/>
                <w:kern w:val="0"/>
              </w:rPr>
            </w:pPr>
            <w:r>
              <w:rPr>
                <w:rFonts w:hint="eastAsia" w:ascii="宋体" w:hAnsi="宋体"/>
                <w:color w:val="000000"/>
                <w:kern w:val="0"/>
              </w:rPr>
              <w:t>3)</w:t>
            </w:r>
            <w:r>
              <w:rPr>
                <w:rFonts w:hint="eastAsia" w:ascii="宋体" w:hAnsi="宋体"/>
                <w:color w:val="000000"/>
                <w:kern w:val="0"/>
              </w:rPr>
              <w:tab/>
            </w:r>
            <w:r>
              <w:rPr>
                <w:rFonts w:hint="eastAsia" w:ascii="宋体" w:hAnsi="宋体"/>
                <w:color w:val="000000"/>
                <w:kern w:val="0"/>
              </w:rPr>
              <w:t>输入电流：1000A~20000A</w:t>
            </w:r>
          </w:p>
          <w:p>
            <w:pPr>
              <w:widowControl/>
              <w:rPr>
                <w:rFonts w:ascii="宋体" w:hAnsi="宋体"/>
                <w:color w:val="000000"/>
                <w:kern w:val="0"/>
              </w:rPr>
            </w:pPr>
            <w:r>
              <w:rPr>
                <w:rFonts w:hint="eastAsia" w:ascii="宋体" w:hAnsi="宋体"/>
                <w:color w:val="000000"/>
                <w:kern w:val="0"/>
              </w:rPr>
              <w:t>4)</w:t>
            </w:r>
            <w:r>
              <w:rPr>
                <w:rFonts w:hint="eastAsia" w:ascii="宋体" w:hAnsi="宋体"/>
                <w:color w:val="000000"/>
                <w:kern w:val="0"/>
              </w:rPr>
              <w:tab/>
            </w:r>
            <w:r>
              <w:rPr>
                <w:rFonts w:hint="eastAsia" w:ascii="宋体" w:hAnsi="宋体"/>
                <w:color w:val="000000"/>
                <w:kern w:val="0"/>
              </w:rPr>
              <w:t>过负荷：1.2倍额定值(连续)</w:t>
            </w:r>
          </w:p>
          <w:p>
            <w:pPr>
              <w:widowControl/>
              <w:rPr>
                <w:rFonts w:ascii="宋体" w:hAnsi="宋体"/>
                <w:color w:val="000000"/>
                <w:kern w:val="0"/>
              </w:rPr>
            </w:pPr>
            <w:r>
              <w:rPr>
                <w:rFonts w:hint="eastAsia" w:ascii="宋体" w:hAnsi="宋体"/>
                <w:color w:val="000000"/>
                <w:kern w:val="0"/>
              </w:rPr>
              <w:t>5)</w:t>
            </w:r>
            <w:r>
              <w:rPr>
                <w:rFonts w:hint="eastAsia" w:ascii="宋体" w:hAnsi="宋体"/>
                <w:color w:val="000000"/>
                <w:kern w:val="0"/>
              </w:rPr>
              <w:tab/>
            </w:r>
            <w:r>
              <w:rPr>
                <w:rFonts w:hint="eastAsia" w:ascii="宋体" w:hAnsi="宋体"/>
                <w:color w:val="000000"/>
                <w:kern w:val="0"/>
              </w:rPr>
              <w:t>输入频率：45~65Hz</w:t>
            </w:r>
          </w:p>
          <w:p>
            <w:pPr>
              <w:widowControl/>
              <w:rPr>
                <w:rFonts w:ascii="宋体" w:hAnsi="宋体"/>
                <w:color w:val="000000"/>
                <w:kern w:val="0"/>
              </w:rPr>
            </w:pPr>
            <w:r>
              <w:rPr>
                <w:rFonts w:hint="eastAsia" w:ascii="宋体" w:hAnsi="宋体"/>
                <w:color w:val="000000"/>
                <w:kern w:val="0"/>
              </w:rPr>
              <w:t>6)</w:t>
            </w:r>
            <w:r>
              <w:rPr>
                <w:rFonts w:hint="eastAsia" w:ascii="宋体" w:hAnsi="宋体"/>
                <w:color w:val="000000"/>
                <w:kern w:val="0"/>
              </w:rPr>
              <w:tab/>
            </w:r>
            <w:r>
              <w:rPr>
                <w:rFonts w:hint="eastAsia" w:ascii="宋体" w:hAnsi="宋体"/>
                <w:color w:val="000000"/>
                <w:kern w:val="0"/>
              </w:rPr>
              <w:t>显示：LCD</w:t>
            </w:r>
          </w:p>
          <w:p>
            <w:pPr>
              <w:widowControl/>
              <w:rPr>
                <w:rFonts w:ascii="宋体" w:hAnsi="宋体"/>
                <w:color w:val="000000"/>
                <w:kern w:val="0"/>
              </w:rPr>
            </w:pPr>
            <w:r>
              <w:rPr>
                <w:rFonts w:hint="eastAsia" w:ascii="宋体" w:hAnsi="宋体"/>
                <w:color w:val="000000"/>
                <w:kern w:val="0"/>
              </w:rPr>
              <w:t>7)</w:t>
            </w:r>
            <w:r>
              <w:rPr>
                <w:rFonts w:hint="eastAsia" w:ascii="宋体" w:hAnsi="宋体"/>
                <w:color w:val="000000"/>
                <w:kern w:val="0"/>
              </w:rPr>
              <w:tab/>
            </w:r>
            <w:r>
              <w:rPr>
                <w:rFonts w:hint="eastAsia" w:ascii="宋体" w:hAnsi="宋体"/>
                <w:color w:val="000000"/>
                <w:kern w:val="0"/>
              </w:rPr>
              <w:t>功耗：10VA</w:t>
            </w:r>
          </w:p>
          <w:p>
            <w:pPr>
              <w:widowControl/>
              <w:rPr>
                <w:rFonts w:ascii="宋体" w:hAnsi="宋体"/>
                <w:color w:val="000000"/>
                <w:kern w:val="0"/>
              </w:rPr>
            </w:pPr>
            <w:r>
              <w:rPr>
                <w:rFonts w:hint="eastAsia" w:ascii="宋体" w:hAnsi="宋体"/>
                <w:color w:val="000000"/>
                <w:kern w:val="0"/>
              </w:rPr>
              <w:t>8)</w:t>
            </w:r>
            <w:r>
              <w:rPr>
                <w:rFonts w:hint="eastAsia" w:ascii="宋体" w:hAnsi="宋体"/>
                <w:color w:val="000000"/>
                <w:kern w:val="0"/>
              </w:rPr>
              <w:tab/>
            </w:r>
            <w:r>
              <w:rPr>
                <w:rFonts w:hint="eastAsia" w:ascii="宋体" w:hAnsi="宋体"/>
                <w:color w:val="000000"/>
                <w:kern w:val="0"/>
              </w:rPr>
              <w:t>输出通讯：RS485接口、Modbus-RTU</w:t>
            </w:r>
          </w:p>
          <w:p>
            <w:pPr>
              <w:widowControl/>
              <w:rPr>
                <w:rFonts w:ascii="宋体" w:hAnsi="宋体"/>
                <w:color w:val="000000"/>
                <w:kern w:val="0"/>
              </w:rPr>
            </w:pPr>
            <w:r>
              <w:rPr>
                <w:rFonts w:hint="eastAsia" w:ascii="宋体" w:hAnsi="宋体"/>
                <w:color w:val="000000"/>
                <w:kern w:val="0"/>
              </w:rPr>
              <w:t>9)</w:t>
            </w:r>
            <w:r>
              <w:rPr>
                <w:rFonts w:hint="eastAsia" w:ascii="宋体" w:hAnsi="宋体"/>
                <w:color w:val="000000"/>
                <w:kern w:val="0"/>
              </w:rPr>
              <w:tab/>
            </w:r>
            <w:r>
              <w:rPr>
                <w:rFonts w:hint="eastAsia" w:ascii="宋体" w:hAnsi="宋体"/>
                <w:color w:val="000000"/>
                <w:kern w:val="0"/>
              </w:rPr>
              <w:t>测量精度：无功电能1级，其他0.5级</w:t>
            </w:r>
          </w:p>
        </w:tc>
        <w:tc>
          <w:tcPr>
            <w:tcW w:w="709" w:type="dxa"/>
            <w:shd w:val="clear" w:color="auto" w:fill="auto"/>
            <w:vAlign w:val="center"/>
          </w:tcPr>
          <w:p>
            <w:pPr>
              <w:widowControl/>
              <w:jc w:val="center"/>
              <w:rPr>
                <w:rFonts w:ascii="宋体" w:hAnsi="宋体"/>
                <w:color w:val="000000"/>
                <w:kern w:val="0"/>
              </w:rPr>
            </w:pPr>
            <w:r>
              <w:rPr>
                <w:rFonts w:ascii="宋体" w:hAnsi="宋体"/>
                <w:color w:val="000000"/>
                <w:kern w:val="0"/>
              </w:rPr>
              <w:t>5</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10</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谐波</w:t>
            </w:r>
            <w:r>
              <w:rPr>
                <w:rFonts w:ascii="宋体" w:hAnsi="宋体"/>
                <w:color w:val="000000"/>
                <w:kern w:val="0"/>
              </w:rPr>
              <w:t>表</w:t>
            </w:r>
          </w:p>
        </w:tc>
        <w:tc>
          <w:tcPr>
            <w:tcW w:w="5245" w:type="dxa"/>
            <w:shd w:val="clear" w:color="auto" w:fill="auto"/>
            <w:vAlign w:val="center"/>
          </w:tcPr>
          <w:p>
            <w:pPr>
              <w:widowControl/>
              <w:rPr>
                <w:rFonts w:ascii="宋体" w:hAnsi="宋体"/>
                <w:color w:val="000000"/>
                <w:kern w:val="0"/>
              </w:rPr>
            </w:pPr>
            <w:r>
              <w:rPr>
                <w:rFonts w:hint="eastAsia" w:ascii="宋体" w:hAnsi="宋体"/>
                <w:color w:val="000000"/>
                <w:kern w:val="0"/>
              </w:rPr>
              <w:t>外置罗氏线圈D120-φ120mm，2000A</w:t>
            </w:r>
          </w:p>
          <w:p>
            <w:pPr>
              <w:widowControl/>
              <w:rPr>
                <w:rFonts w:ascii="宋体" w:hAnsi="宋体"/>
                <w:color w:val="000000"/>
                <w:kern w:val="0"/>
              </w:rPr>
            </w:pPr>
            <w:r>
              <w:rPr>
                <w:rFonts w:hint="eastAsia" w:ascii="宋体" w:hAnsi="宋体"/>
                <w:color w:val="000000"/>
                <w:kern w:val="0"/>
              </w:rPr>
              <w:t>1)</w:t>
            </w:r>
            <w:r>
              <w:rPr>
                <w:rFonts w:hint="eastAsia" w:ascii="宋体" w:hAnsi="宋体"/>
                <w:color w:val="000000"/>
                <w:kern w:val="0"/>
              </w:rPr>
              <w:tab/>
            </w:r>
            <w:r>
              <w:rPr>
                <w:rFonts w:hint="eastAsia" w:ascii="宋体" w:hAnsi="宋体"/>
                <w:color w:val="000000"/>
                <w:kern w:val="0"/>
              </w:rPr>
              <w:t>输入网络：三相四线</w:t>
            </w:r>
          </w:p>
          <w:p>
            <w:pPr>
              <w:widowControl/>
              <w:rPr>
                <w:rFonts w:ascii="宋体" w:hAnsi="宋体"/>
                <w:color w:val="000000"/>
                <w:kern w:val="0"/>
              </w:rPr>
            </w:pPr>
            <w:r>
              <w:rPr>
                <w:rFonts w:hint="eastAsia" w:ascii="宋体" w:hAnsi="宋体"/>
                <w:color w:val="000000"/>
                <w:kern w:val="0"/>
              </w:rPr>
              <w:t>2)</w:t>
            </w:r>
            <w:r>
              <w:rPr>
                <w:rFonts w:hint="eastAsia" w:ascii="宋体" w:hAnsi="宋体"/>
                <w:color w:val="000000"/>
                <w:kern w:val="0"/>
              </w:rPr>
              <w:tab/>
            </w:r>
            <w:r>
              <w:rPr>
                <w:rFonts w:hint="eastAsia" w:ascii="宋体" w:hAnsi="宋体"/>
                <w:color w:val="000000"/>
                <w:kern w:val="0"/>
              </w:rPr>
              <w:t>输入电压：AC57.7V/100V(100V)、220V/380V(400V)</w:t>
            </w:r>
          </w:p>
          <w:p>
            <w:pPr>
              <w:widowControl/>
              <w:rPr>
                <w:rFonts w:ascii="宋体" w:hAnsi="宋体"/>
                <w:color w:val="000000"/>
                <w:kern w:val="0"/>
              </w:rPr>
            </w:pPr>
            <w:r>
              <w:rPr>
                <w:rFonts w:hint="eastAsia" w:ascii="宋体" w:hAnsi="宋体"/>
                <w:color w:val="000000"/>
                <w:kern w:val="0"/>
              </w:rPr>
              <w:t>3)</w:t>
            </w:r>
            <w:r>
              <w:rPr>
                <w:rFonts w:hint="eastAsia" w:ascii="宋体" w:hAnsi="宋体"/>
                <w:color w:val="000000"/>
                <w:kern w:val="0"/>
              </w:rPr>
              <w:tab/>
            </w:r>
            <w:r>
              <w:rPr>
                <w:rFonts w:hint="eastAsia" w:ascii="宋体" w:hAnsi="宋体"/>
                <w:color w:val="000000"/>
                <w:kern w:val="0"/>
              </w:rPr>
              <w:t>输入电流：1000A~20000A</w:t>
            </w:r>
          </w:p>
          <w:p>
            <w:pPr>
              <w:widowControl/>
              <w:rPr>
                <w:rFonts w:ascii="宋体" w:hAnsi="宋体"/>
                <w:color w:val="000000"/>
                <w:kern w:val="0"/>
              </w:rPr>
            </w:pPr>
            <w:r>
              <w:rPr>
                <w:rFonts w:hint="eastAsia" w:ascii="宋体" w:hAnsi="宋体"/>
                <w:color w:val="000000"/>
                <w:kern w:val="0"/>
              </w:rPr>
              <w:t>4)</w:t>
            </w:r>
            <w:r>
              <w:rPr>
                <w:rFonts w:hint="eastAsia" w:ascii="宋体" w:hAnsi="宋体"/>
                <w:color w:val="000000"/>
                <w:kern w:val="0"/>
              </w:rPr>
              <w:tab/>
            </w:r>
            <w:r>
              <w:rPr>
                <w:rFonts w:hint="eastAsia" w:ascii="宋体" w:hAnsi="宋体"/>
                <w:color w:val="000000"/>
                <w:kern w:val="0"/>
              </w:rPr>
              <w:t>过负荷：1.2倍额定值(连续)</w:t>
            </w:r>
          </w:p>
          <w:p>
            <w:pPr>
              <w:widowControl/>
              <w:rPr>
                <w:rFonts w:ascii="宋体" w:hAnsi="宋体"/>
                <w:color w:val="000000"/>
                <w:kern w:val="0"/>
              </w:rPr>
            </w:pPr>
            <w:r>
              <w:rPr>
                <w:rFonts w:hint="eastAsia" w:ascii="宋体" w:hAnsi="宋体"/>
                <w:color w:val="000000"/>
                <w:kern w:val="0"/>
              </w:rPr>
              <w:t>5)</w:t>
            </w:r>
            <w:r>
              <w:rPr>
                <w:rFonts w:hint="eastAsia" w:ascii="宋体" w:hAnsi="宋体"/>
                <w:color w:val="000000"/>
                <w:kern w:val="0"/>
              </w:rPr>
              <w:tab/>
            </w:r>
            <w:r>
              <w:rPr>
                <w:rFonts w:hint="eastAsia" w:ascii="宋体" w:hAnsi="宋体"/>
                <w:color w:val="000000"/>
                <w:kern w:val="0"/>
              </w:rPr>
              <w:t>输入频率：45~65Hz</w:t>
            </w:r>
          </w:p>
          <w:p>
            <w:pPr>
              <w:widowControl/>
              <w:rPr>
                <w:rFonts w:ascii="宋体" w:hAnsi="宋体"/>
                <w:color w:val="000000"/>
                <w:kern w:val="0"/>
              </w:rPr>
            </w:pPr>
            <w:r>
              <w:rPr>
                <w:rFonts w:hint="eastAsia" w:ascii="宋体" w:hAnsi="宋体"/>
                <w:color w:val="000000"/>
                <w:kern w:val="0"/>
              </w:rPr>
              <w:t>6)</w:t>
            </w:r>
            <w:r>
              <w:rPr>
                <w:rFonts w:hint="eastAsia" w:ascii="宋体" w:hAnsi="宋体"/>
                <w:color w:val="000000"/>
                <w:kern w:val="0"/>
              </w:rPr>
              <w:tab/>
            </w:r>
            <w:r>
              <w:rPr>
                <w:rFonts w:hint="eastAsia" w:ascii="宋体" w:hAnsi="宋体"/>
                <w:color w:val="000000"/>
                <w:kern w:val="0"/>
              </w:rPr>
              <w:t>显示：LCD</w:t>
            </w:r>
          </w:p>
          <w:p>
            <w:pPr>
              <w:widowControl/>
              <w:rPr>
                <w:rFonts w:ascii="宋体" w:hAnsi="宋体"/>
                <w:color w:val="000000"/>
                <w:kern w:val="0"/>
              </w:rPr>
            </w:pPr>
            <w:r>
              <w:rPr>
                <w:rFonts w:hint="eastAsia" w:ascii="宋体" w:hAnsi="宋体"/>
                <w:color w:val="000000"/>
                <w:kern w:val="0"/>
              </w:rPr>
              <w:t>7)</w:t>
            </w:r>
            <w:r>
              <w:rPr>
                <w:rFonts w:hint="eastAsia" w:ascii="宋体" w:hAnsi="宋体"/>
                <w:color w:val="000000"/>
                <w:kern w:val="0"/>
              </w:rPr>
              <w:tab/>
            </w:r>
            <w:r>
              <w:rPr>
                <w:rFonts w:hint="eastAsia" w:ascii="宋体" w:hAnsi="宋体"/>
                <w:color w:val="000000"/>
                <w:kern w:val="0"/>
              </w:rPr>
              <w:t>功耗：10VA</w:t>
            </w:r>
          </w:p>
          <w:p>
            <w:pPr>
              <w:widowControl/>
              <w:rPr>
                <w:rFonts w:ascii="宋体" w:hAnsi="宋体"/>
                <w:color w:val="000000"/>
                <w:kern w:val="0"/>
              </w:rPr>
            </w:pPr>
            <w:r>
              <w:rPr>
                <w:rFonts w:hint="eastAsia" w:ascii="宋体" w:hAnsi="宋体"/>
                <w:color w:val="000000"/>
                <w:kern w:val="0"/>
              </w:rPr>
              <w:t>8)</w:t>
            </w:r>
            <w:r>
              <w:rPr>
                <w:rFonts w:hint="eastAsia" w:ascii="宋体" w:hAnsi="宋体"/>
                <w:color w:val="000000"/>
                <w:kern w:val="0"/>
              </w:rPr>
              <w:tab/>
            </w:r>
            <w:r>
              <w:rPr>
                <w:rFonts w:hint="eastAsia" w:ascii="宋体" w:hAnsi="宋体"/>
                <w:color w:val="000000"/>
                <w:kern w:val="0"/>
              </w:rPr>
              <w:t>输出通讯：RS485接口、Modbus-RTU</w:t>
            </w:r>
          </w:p>
          <w:p>
            <w:pPr>
              <w:widowControl/>
              <w:rPr>
                <w:rFonts w:ascii="宋体" w:hAnsi="宋体"/>
                <w:color w:val="000000"/>
                <w:kern w:val="0"/>
              </w:rPr>
            </w:pPr>
            <w:r>
              <w:rPr>
                <w:rFonts w:hint="eastAsia" w:ascii="宋体" w:hAnsi="宋体"/>
                <w:color w:val="000000"/>
                <w:kern w:val="0"/>
              </w:rPr>
              <w:t>9)</w:t>
            </w:r>
            <w:r>
              <w:rPr>
                <w:rFonts w:hint="eastAsia" w:ascii="宋体" w:hAnsi="宋体"/>
                <w:color w:val="000000"/>
                <w:kern w:val="0"/>
              </w:rPr>
              <w:tab/>
            </w:r>
            <w:r>
              <w:rPr>
                <w:rFonts w:hint="eastAsia" w:ascii="宋体" w:hAnsi="宋体"/>
                <w:color w:val="000000"/>
                <w:kern w:val="0"/>
              </w:rPr>
              <w:t>测量精度：无功电能1级，其他0.5级</w:t>
            </w:r>
          </w:p>
        </w:tc>
        <w:tc>
          <w:tcPr>
            <w:tcW w:w="709" w:type="dxa"/>
            <w:shd w:val="clear" w:color="auto" w:fill="auto"/>
            <w:vAlign w:val="center"/>
          </w:tcPr>
          <w:p>
            <w:pPr>
              <w:widowControl/>
              <w:jc w:val="center"/>
              <w:rPr>
                <w:rFonts w:ascii="宋体" w:hAnsi="宋体"/>
                <w:color w:val="000000"/>
                <w:kern w:val="0"/>
              </w:rPr>
            </w:pPr>
            <w:r>
              <w:rPr>
                <w:rFonts w:ascii="宋体" w:hAnsi="宋体"/>
                <w:color w:val="000000"/>
                <w:kern w:val="0"/>
              </w:rPr>
              <w:t>2</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11</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电流</w:t>
            </w:r>
            <w:r>
              <w:rPr>
                <w:rFonts w:ascii="宋体" w:hAnsi="宋体"/>
                <w:color w:val="000000"/>
                <w:kern w:val="0"/>
              </w:rPr>
              <w:t>互感器</w:t>
            </w:r>
          </w:p>
        </w:tc>
        <w:tc>
          <w:tcPr>
            <w:tcW w:w="5245" w:type="dxa"/>
            <w:shd w:val="clear" w:color="auto" w:fill="auto"/>
            <w:vAlign w:val="center"/>
          </w:tcPr>
          <w:p>
            <w:pPr>
              <w:widowControl/>
              <w:rPr>
                <w:rFonts w:ascii="宋体" w:hAnsi="宋体"/>
                <w:color w:val="000000"/>
                <w:kern w:val="0"/>
              </w:rPr>
            </w:pPr>
            <w:r>
              <w:rPr>
                <w:rFonts w:hint="eastAsia" w:ascii="宋体" w:hAnsi="宋体"/>
                <w:color w:val="000000"/>
                <w:kern w:val="0"/>
              </w:rPr>
              <w:t>孔径：24mm</w:t>
            </w:r>
            <w:r>
              <w:rPr>
                <w:rFonts w:ascii="宋体" w:hAnsi="宋体"/>
                <w:color w:val="000000"/>
                <w:kern w:val="0"/>
              </w:rPr>
              <w:t xml:space="preserve">  </w:t>
            </w:r>
            <w:r>
              <w:rPr>
                <w:rFonts w:hint="eastAsia" w:ascii="宋体" w:hAnsi="宋体"/>
                <w:color w:val="000000"/>
                <w:kern w:val="0"/>
              </w:rPr>
              <w:t>精度0.5级</w:t>
            </w:r>
          </w:p>
          <w:p>
            <w:pPr>
              <w:widowControl/>
              <w:rPr>
                <w:rFonts w:ascii="宋体" w:hAnsi="宋体"/>
                <w:color w:val="000000"/>
                <w:kern w:val="0"/>
              </w:rPr>
            </w:pPr>
            <w:r>
              <w:rPr>
                <w:rFonts w:hint="eastAsia" w:ascii="宋体" w:hAnsi="宋体"/>
                <w:color w:val="000000"/>
                <w:kern w:val="0"/>
              </w:rPr>
              <w:t>1)额定工作电压：AC 0.66kV</w:t>
            </w:r>
          </w:p>
          <w:p>
            <w:pPr>
              <w:widowControl/>
              <w:rPr>
                <w:rFonts w:ascii="宋体" w:hAnsi="宋体"/>
                <w:color w:val="000000"/>
                <w:kern w:val="0"/>
              </w:rPr>
            </w:pPr>
            <w:r>
              <w:rPr>
                <w:rFonts w:hint="eastAsia" w:ascii="宋体" w:hAnsi="宋体"/>
                <w:color w:val="000000"/>
                <w:kern w:val="0"/>
              </w:rPr>
              <w:t>2)额定频率：50-60Hz</w:t>
            </w:r>
          </w:p>
          <w:p>
            <w:pPr>
              <w:widowControl/>
              <w:rPr>
                <w:rFonts w:ascii="宋体" w:hAnsi="宋体"/>
                <w:color w:val="000000"/>
                <w:kern w:val="0"/>
              </w:rPr>
            </w:pPr>
            <w:r>
              <w:rPr>
                <w:rFonts w:hint="eastAsia" w:ascii="宋体" w:hAnsi="宋体"/>
                <w:color w:val="000000"/>
                <w:kern w:val="0"/>
              </w:rPr>
              <w:t>3)工频耐压：3000V/1min 50Hz</w:t>
            </w:r>
          </w:p>
        </w:tc>
        <w:tc>
          <w:tcPr>
            <w:tcW w:w="709" w:type="dxa"/>
            <w:shd w:val="clear" w:color="auto" w:fill="auto"/>
            <w:vAlign w:val="center"/>
          </w:tcPr>
          <w:p>
            <w:pPr>
              <w:widowControl/>
              <w:jc w:val="center"/>
              <w:rPr>
                <w:rFonts w:ascii="宋体" w:hAnsi="宋体"/>
                <w:color w:val="000000"/>
                <w:kern w:val="0"/>
              </w:rPr>
            </w:pPr>
            <w:r>
              <w:rPr>
                <w:rFonts w:ascii="宋体" w:hAnsi="宋体"/>
                <w:color w:val="000000"/>
                <w:kern w:val="0"/>
              </w:rPr>
              <w:t>84</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12</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电流</w:t>
            </w:r>
            <w:r>
              <w:rPr>
                <w:rFonts w:ascii="宋体" w:hAnsi="宋体"/>
                <w:color w:val="000000"/>
                <w:kern w:val="0"/>
              </w:rPr>
              <w:t>互感器</w:t>
            </w:r>
          </w:p>
        </w:tc>
        <w:tc>
          <w:tcPr>
            <w:tcW w:w="5245" w:type="dxa"/>
            <w:shd w:val="clear" w:color="auto" w:fill="auto"/>
            <w:vAlign w:val="center"/>
          </w:tcPr>
          <w:p>
            <w:pPr>
              <w:widowControl/>
              <w:rPr>
                <w:rFonts w:ascii="宋体" w:hAnsi="宋体"/>
                <w:color w:val="000000"/>
                <w:kern w:val="0"/>
              </w:rPr>
            </w:pPr>
            <w:r>
              <w:rPr>
                <w:rFonts w:hint="eastAsia" w:ascii="宋体" w:hAnsi="宋体"/>
                <w:color w:val="000000"/>
                <w:kern w:val="0"/>
              </w:rPr>
              <w:t>孔径：36mm</w:t>
            </w:r>
            <w:r>
              <w:rPr>
                <w:rFonts w:ascii="宋体" w:hAnsi="宋体"/>
                <w:color w:val="000000"/>
                <w:kern w:val="0"/>
              </w:rPr>
              <w:t xml:space="preserve">  </w:t>
            </w:r>
            <w:r>
              <w:rPr>
                <w:rFonts w:hint="eastAsia" w:ascii="宋体" w:hAnsi="宋体"/>
                <w:color w:val="000000"/>
                <w:kern w:val="0"/>
              </w:rPr>
              <w:t>精度0.5级</w:t>
            </w:r>
          </w:p>
          <w:p>
            <w:pPr>
              <w:widowControl/>
              <w:rPr>
                <w:rFonts w:ascii="宋体" w:hAnsi="宋体"/>
                <w:color w:val="000000"/>
                <w:kern w:val="0"/>
              </w:rPr>
            </w:pPr>
            <w:r>
              <w:rPr>
                <w:rFonts w:hint="eastAsia" w:ascii="宋体" w:hAnsi="宋体"/>
                <w:color w:val="000000"/>
                <w:kern w:val="0"/>
              </w:rPr>
              <w:t>1)额定工作电压：AC 0.66kV</w:t>
            </w:r>
          </w:p>
          <w:p>
            <w:pPr>
              <w:widowControl/>
              <w:rPr>
                <w:rFonts w:ascii="宋体" w:hAnsi="宋体"/>
                <w:color w:val="000000"/>
                <w:kern w:val="0"/>
              </w:rPr>
            </w:pPr>
            <w:r>
              <w:rPr>
                <w:rFonts w:hint="eastAsia" w:ascii="宋体" w:hAnsi="宋体"/>
                <w:color w:val="000000"/>
                <w:kern w:val="0"/>
              </w:rPr>
              <w:t>2)额定频率：50-60Hz</w:t>
            </w:r>
          </w:p>
          <w:p>
            <w:pPr>
              <w:widowControl/>
              <w:rPr>
                <w:rFonts w:ascii="宋体" w:hAnsi="宋体"/>
                <w:color w:val="000000"/>
                <w:kern w:val="0"/>
              </w:rPr>
            </w:pPr>
            <w:r>
              <w:rPr>
                <w:rFonts w:hint="eastAsia" w:ascii="宋体" w:hAnsi="宋体"/>
                <w:color w:val="000000"/>
                <w:kern w:val="0"/>
              </w:rPr>
              <w:t>3)工频耐压：3000V/1min 50Hz</w:t>
            </w:r>
          </w:p>
        </w:tc>
        <w:tc>
          <w:tcPr>
            <w:tcW w:w="709" w:type="dxa"/>
            <w:shd w:val="clear" w:color="auto" w:fill="auto"/>
            <w:vAlign w:val="center"/>
          </w:tcPr>
          <w:p>
            <w:pPr>
              <w:widowControl/>
              <w:jc w:val="center"/>
              <w:rPr>
                <w:rFonts w:ascii="宋体" w:hAnsi="宋体"/>
                <w:color w:val="000000"/>
                <w:kern w:val="0"/>
              </w:rPr>
            </w:pPr>
            <w:r>
              <w:rPr>
                <w:rFonts w:ascii="宋体" w:hAnsi="宋体"/>
                <w:color w:val="000000"/>
                <w:kern w:val="0"/>
              </w:rPr>
              <w:t>12</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13</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智慧用电在线监测装置</w:t>
            </w:r>
          </w:p>
        </w:tc>
        <w:tc>
          <w:tcPr>
            <w:tcW w:w="5245" w:type="dxa"/>
            <w:shd w:val="clear" w:color="auto" w:fill="auto"/>
            <w:vAlign w:val="center"/>
          </w:tcPr>
          <w:p>
            <w:pPr>
              <w:widowControl/>
              <w:rPr>
                <w:rFonts w:ascii="宋体" w:hAnsi="宋体"/>
                <w:color w:val="000000"/>
                <w:kern w:val="0"/>
              </w:rPr>
            </w:pPr>
            <w:r>
              <w:rPr>
                <w:rFonts w:ascii="宋体" w:hAnsi="宋体"/>
                <w:color w:val="000000"/>
                <w:kern w:val="0"/>
              </w:rPr>
              <w:t>1</w:t>
            </w:r>
            <w:r>
              <w:rPr>
                <w:rFonts w:hint="eastAsia" w:ascii="宋体" w:hAnsi="宋体"/>
                <w:color w:val="000000"/>
                <w:kern w:val="0"/>
              </w:rPr>
              <w:t>)</w:t>
            </w:r>
            <w:r>
              <w:rPr>
                <w:rFonts w:hint="eastAsia" w:ascii="宋体" w:hAnsi="宋体"/>
                <w:color w:val="000000"/>
                <w:kern w:val="0"/>
              </w:rPr>
              <w:tab/>
            </w:r>
            <w:r>
              <w:rPr>
                <w:rFonts w:hint="eastAsia" w:ascii="宋体" w:hAnsi="宋体"/>
                <w:color w:val="000000"/>
                <w:kern w:val="0"/>
              </w:rPr>
              <w:t>功耗：正常监视状态≤5VA</w:t>
            </w:r>
          </w:p>
          <w:p>
            <w:pPr>
              <w:widowControl/>
              <w:rPr>
                <w:rFonts w:ascii="宋体" w:hAnsi="宋体"/>
                <w:color w:val="000000"/>
                <w:kern w:val="0"/>
              </w:rPr>
            </w:pPr>
            <w:r>
              <w:rPr>
                <w:rFonts w:hint="eastAsia" w:ascii="宋体" w:hAnsi="宋体"/>
                <w:color w:val="000000"/>
                <w:kern w:val="0"/>
              </w:rPr>
              <w:t>2)</w:t>
            </w:r>
            <w:r>
              <w:rPr>
                <w:rFonts w:hint="eastAsia" w:ascii="宋体" w:hAnsi="宋体"/>
                <w:color w:val="000000"/>
                <w:kern w:val="0"/>
              </w:rPr>
              <w:tab/>
            </w:r>
            <w:r>
              <w:rPr>
                <w:rFonts w:hint="eastAsia" w:ascii="宋体" w:hAnsi="宋体"/>
                <w:color w:val="000000"/>
                <w:kern w:val="0"/>
              </w:rPr>
              <w:t>漏电：300~1000mA 连续可调</w:t>
            </w:r>
          </w:p>
          <w:p>
            <w:pPr>
              <w:widowControl/>
              <w:rPr>
                <w:rFonts w:ascii="宋体" w:hAnsi="宋体"/>
                <w:color w:val="000000"/>
                <w:kern w:val="0"/>
              </w:rPr>
            </w:pPr>
            <w:r>
              <w:rPr>
                <w:rFonts w:hint="eastAsia" w:ascii="宋体" w:hAnsi="宋体"/>
                <w:color w:val="000000"/>
                <w:kern w:val="0"/>
              </w:rPr>
              <w:t>3)</w:t>
            </w:r>
            <w:r>
              <w:rPr>
                <w:rFonts w:hint="eastAsia" w:ascii="宋体" w:hAnsi="宋体"/>
                <w:color w:val="000000"/>
                <w:kern w:val="0"/>
              </w:rPr>
              <w:tab/>
            </w:r>
            <w:r>
              <w:rPr>
                <w:rFonts w:hint="eastAsia" w:ascii="宋体" w:hAnsi="宋体"/>
                <w:color w:val="000000"/>
                <w:kern w:val="0"/>
              </w:rPr>
              <w:t>温度：45~140℃连续可调</w:t>
            </w:r>
          </w:p>
          <w:p>
            <w:pPr>
              <w:widowControl/>
              <w:rPr>
                <w:rFonts w:ascii="宋体" w:hAnsi="宋体"/>
                <w:color w:val="000000"/>
                <w:kern w:val="0"/>
              </w:rPr>
            </w:pPr>
            <w:r>
              <w:rPr>
                <w:rFonts w:hint="eastAsia" w:ascii="宋体" w:hAnsi="宋体"/>
                <w:color w:val="000000"/>
                <w:kern w:val="0"/>
              </w:rPr>
              <w:t>4)</w:t>
            </w:r>
            <w:r>
              <w:rPr>
                <w:rFonts w:hint="eastAsia" w:ascii="宋体" w:hAnsi="宋体"/>
                <w:color w:val="000000"/>
                <w:kern w:val="0"/>
              </w:rPr>
              <w:tab/>
            </w:r>
            <w:r>
              <w:rPr>
                <w:rFonts w:hint="eastAsia" w:ascii="宋体" w:hAnsi="宋体"/>
                <w:color w:val="000000"/>
                <w:kern w:val="0"/>
              </w:rPr>
              <w:t>电压：错相、过压（100%-140%）、欠压（60%-100%）</w:t>
            </w:r>
          </w:p>
          <w:p>
            <w:pPr>
              <w:widowControl/>
              <w:rPr>
                <w:rFonts w:ascii="宋体" w:hAnsi="宋体"/>
                <w:color w:val="000000"/>
                <w:kern w:val="0"/>
              </w:rPr>
            </w:pPr>
            <w:r>
              <w:rPr>
                <w:rFonts w:hint="eastAsia" w:ascii="宋体" w:hAnsi="宋体"/>
                <w:color w:val="000000"/>
                <w:kern w:val="0"/>
              </w:rPr>
              <w:t>5)</w:t>
            </w:r>
            <w:r>
              <w:rPr>
                <w:rFonts w:hint="eastAsia" w:ascii="宋体" w:hAnsi="宋体"/>
                <w:color w:val="000000"/>
                <w:kern w:val="0"/>
              </w:rPr>
              <w:tab/>
            </w:r>
            <w:r>
              <w:rPr>
                <w:rFonts w:hint="eastAsia" w:ascii="宋体" w:hAnsi="宋体"/>
                <w:color w:val="000000"/>
                <w:kern w:val="0"/>
              </w:rPr>
              <w:t>电流：过流（100%-140%）</w:t>
            </w:r>
          </w:p>
          <w:p>
            <w:pPr>
              <w:widowControl/>
              <w:rPr>
                <w:rFonts w:ascii="宋体" w:hAnsi="宋体"/>
                <w:color w:val="000000"/>
                <w:kern w:val="0"/>
              </w:rPr>
            </w:pPr>
            <w:r>
              <w:rPr>
                <w:rFonts w:hint="eastAsia" w:ascii="宋体" w:hAnsi="宋体"/>
                <w:color w:val="000000"/>
                <w:kern w:val="0"/>
              </w:rPr>
              <w:t>6)</w:t>
            </w:r>
            <w:r>
              <w:rPr>
                <w:rFonts w:hint="eastAsia" w:ascii="宋体" w:hAnsi="宋体"/>
                <w:color w:val="000000"/>
                <w:kern w:val="0"/>
              </w:rPr>
              <w:tab/>
            </w:r>
            <w:r>
              <w:rPr>
                <w:rFonts w:hint="eastAsia" w:ascii="宋体" w:hAnsi="宋体"/>
                <w:color w:val="000000"/>
                <w:kern w:val="0"/>
              </w:rPr>
              <w:t>动作延时时间：0.1~60S连续可调</w:t>
            </w:r>
          </w:p>
          <w:p>
            <w:pPr>
              <w:widowControl/>
              <w:rPr>
                <w:rFonts w:ascii="宋体" w:hAnsi="宋体"/>
                <w:color w:val="000000"/>
                <w:kern w:val="0"/>
              </w:rPr>
            </w:pPr>
            <w:r>
              <w:rPr>
                <w:rFonts w:ascii="宋体" w:hAnsi="宋体"/>
                <w:color w:val="000000"/>
                <w:kern w:val="0"/>
              </w:rPr>
              <w:t>7</w:t>
            </w:r>
            <w:r>
              <w:rPr>
                <w:rFonts w:hint="eastAsia" w:ascii="宋体" w:hAnsi="宋体"/>
                <w:color w:val="000000"/>
                <w:kern w:val="0"/>
              </w:rPr>
              <w:t>)</w:t>
            </w:r>
            <w:r>
              <w:rPr>
                <w:rFonts w:hint="eastAsia" w:ascii="宋体" w:hAnsi="宋体"/>
                <w:color w:val="000000"/>
                <w:kern w:val="0"/>
              </w:rPr>
              <w:tab/>
            </w:r>
            <w:r>
              <w:rPr>
                <w:rFonts w:hint="eastAsia" w:ascii="宋体" w:hAnsi="宋体"/>
                <w:color w:val="000000"/>
                <w:kern w:val="0"/>
              </w:rPr>
              <w:t>测量精度：频率≤ 0.05Hz、电压电流≤ 0.2 级、无功电能 1 级、其他 0.5 级</w:t>
            </w:r>
          </w:p>
          <w:p>
            <w:pPr>
              <w:widowControl/>
              <w:rPr>
                <w:rFonts w:ascii="宋体" w:hAnsi="宋体"/>
                <w:color w:val="000000"/>
                <w:kern w:val="0"/>
              </w:rPr>
            </w:pPr>
            <w:r>
              <w:rPr>
                <w:rFonts w:hint="eastAsia" w:ascii="宋体" w:hAnsi="宋体"/>
                <w:color w:val="000000"/>
                <w:kern w:val="0"/>
              </w:rPr>
              <w:t>8)</w:t>
            </w:r>
            <w:r>
              <w:rPr>
                <w:rFonts w:hint="eastAsia" w:ascii="宋体" w:hAnsi="宋体"/>
                <w:color w:val="000000"/>
                <w:kern w:val="0"/>
              </w:rPr>
              <w:tab/>
            </w:r>
            <w:r>
              <w:rPr>
                <w:rFonts w:hint="eastAsia" w:ascii="宋体" w:hAnsi="宋体"/>
                <w:color w:val="000000"/>
                <w:kern w:val="0"/>
              </w:rPr>
              <w:t>通讯：485 通讯；Modbus-RTU 协议</w:t>
            </w:r>
          </w:p>
          <w:p>
            <w:pPr>
              <w:widowControl/>
              <w:rPr>
                <w:rFonts w:ascii="宋体" w:hAnsi="宋体"/>
                <w:color w:val="000000"/>
                <w:kern w:val="0"/>
              </w:rPr>
            </w:pPr>
            <w:r>
              <w:rPr>
                <w:rFonts w:hint="eastAsia" w:ascii="宋体" w:hAnsi="宋体"/>
                <w:color w:val="000000"/>
                <w:kern w:val="0"/>
              </w:rPr>
              <w:t>9)</w:t>
            </w:r>
            <w:r>
              <w:rPr>
                <w:rFonts w:hint="eastAsia" w:ascii="宋体" w:hAnsi="宋体"/>
                <w:color w:val="000000"/>
                <w:kern w:val="0"/>
              </w:rPr>
              <w:tab/>
            </w:r>
            <w:r>
              <w:rPr>
                <w:rFonts w:hint="eastAsia" w:ascii="宋体" w:hAnsi="宋体"/>
                <w:color w:val="000000"/>
                <w:kern w:val="0"/>
              </w:rPr>
              <w:t>事件记录≥</w:t>
            </w:r>
            <w:r>
              <w:rPr>
                <w:rFonts w:hint="eastAsia" w:ascii="宋体" w:hAnsi="宋体"/>
                <w:color w:val="000000"/>
                <w:kern w:val="0"/>
              </w:rPr>
              <w:tab/>
            </w:r>
            <w:r>
              <w:rPr>
                <w:rFonts w:hint="eastAsia" w:ascii="宋体" w:hAnsi="宋体"/>
                <w:color w:val="000000"/>
                <w:kern w:val="0"/>
              </w:rPr>
              <w:t>20 条故障、≥20条报警和≥20条开关记录</w:t>
            </w:r>
          </w:p>
          <w:p>
            <w:pPr>
              <w:widowControl/>
              <w:rPr>
                <w:rFonts w:ascii="宋体" w:hAnsi="宋体"/>
                <w:color w:val="000000"/>
                <w:kern w:val="0"/>
              </w:rPr>
            </w:pPr>
            <w:r>
              <w:rPr>
                <w:rFonts w:hint="eastAsia" w:ascii="宋体" w:hAnsi="宋体"/>
                <w:color w:val="000000"/>
                <w:kern w:val="0"/>
              </w:rPr>
              <w:t>10)</w:t>
            </w:r>
            <w:r>
              <w:rPr>
                <w:rFonts w:hint="eastAsia" w:ascii="宋体" w:hAnsi="宋体"/>
                <w:color w:val="000000"/>
                <w:kern w:val="0"/>
              </w:rPr>
              <w:tab/>
            </w:r>
            <w:r>
              <w:rPr>
                <w:rFonts w:hint="eastAsia" w:ascii="宋体" w:hAnsi="宋体"/>
                <w:color w:val="000000"/>
                <w:kern w:val="0"/>
              </w:rPr>
              <w:t>显示：LCD 液晶显示</w:t>
            </w:r>
          </w:p>
        </w:tc>
        <w:tc>
          <w:tcPr>
            <w:tcW w:w="709"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32</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62"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14</w:t>
            </w:r>
          </w:p>
        </w:tc>
        <w:tc>
          <w:tcPr>
            <w:tcW w:w="2410"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智能</w:t>
            </w:r>
            <w:r>
              <w:rPr>
                <w:rFonts w:ascii="宋体" w:hAnsi="宋体"/>
                <w:color w:val="000000"/>
                <w:kern w:val="0"/>
              </w:rPr>
              <w:t>温湿度变送器</w:t>
            </w:r>
          </w:p>
        </w:tc>
        <w:tc>
          <w:tcPr>
            <w:tcW w:w="5245" w:type="dxa"/>
            <w:shd w:val="clear" w:color="auto" w:fill="auto"/>
            <w:vAlign w:val="center"/>
          </w:tcPr>
          <w:p>
            <w:pPr>
              <w:widowControl/>
              <w:rPr>
                <w:rFonts w:ascii="宋体" w:hAnsi="宋体"/>
                <w:color w:val="000000"/>
                <w:kern w:val="0"/>
              </w:rPr>
            </w:pPr>
            <w:r>
              <w:rPr>
                <w:rFonts w:hint="eastAsia" w:ascii="宋体" w:hAnsi="宋体"/>
                <w:color w:val="000000"/>
                <w:kern w:val="0"/>
              </w:rPr>
              <w:t>1)</w:t>
            </w:r>
            <w:r>
              <w:rPr>
                <w:rFonts w:hint="eastAsia" w:ascii="宋体" w:hAnsi="宋体"/>
                <w:color w:val="000000"/>
                <w:kern w:val="0"/>
              </w:rPr>
              <w:tab/>
            </w:r>
            <w:r>
              <w:rPr>
                <w:rFonts w:hint="eastAsia" w:ascii="宋体" w:hAnsi="宋体"/>
                <w:color w:val="000000"/>
                <w:kern w:val="0"/>
              </w:rPr>
              <w:t>供电</w:t>
            </w:r>
            <w:r>
              <w:rPr>
                <w:rFonts w:hint="eastAsia" w:ascii="宋体" w:hAnsi="宋体"/>
                <w:color w:val="000000"/>
                <w:kern w:val="0"/>
              </w:rPr>
              <w:tab/>
            </w:r>
            <w:r>
              <w:rPr>
                <w:rFonts w:hint="eastAsia" w:ascii="宋体" w:hAnsi="宋体"/>
                <w:color w:val="000000"/>
                <w:kern w:val="0"/>
              </w:rPr>
              <w:t>DC 24V（12V~28V）</w:t>
            </w:r>
          </w:p>
          <w:p>
            <w:pPr>
              <w:widowControl/>
              <w:rPr>
                <w:rFonts w:ascii="宋体" w:hAnsi="宋体"/>
                <w:color w:val="000000"/>
                <w:kern w:val="0"/>
              </w:rPr>
            </w:pPr>
            <w:r>
              <w:rPr>
                <w:rFonts w:hint="eastAsia" w:ascii="宋体" w:hAnsi="宋体"/>
                <w:color w:val="000000"/>
                <w:kern w:val="0"/>
              </w:rPr>
              <w:t>2)</w:t>
            </w:r>
            <w:r>
              <w:rPr>
                <w:rFonts w:hint="eastAsia" w:ascii="宋体" w:hAnsi="宋体"/>
                <w:color w:val="000000"/>
                <w:kern w:val="0"/>
              </w:rPr>
              <w:tab/>
            </w:r>
            <w:r>
              <w:rPr>
                <w:rFonts w:hint="eastAsia" w:ascii="宋体" w:hAnsi="宋体"/>
                <w:color w:val="000000"/>
                <w:kern w:val="0"/>
              </w:rPr>
              <w:t>量程</w:t>
            </w:r>
            <w:r>
              <w:rPr>
                <w:rFonts w:hint="eastAsia" w:ascii="宋体" w:hAnsi="宋体"/>
                <w:color w:val="000000"/>
                <w:kern w:val="0"/>
              </w:rPr>
              <w:tab/>
            </w:r>
            <w:r>
              <w:rPr>
                <w:rFonts w:hint="eastAsia" w:ascii="宋体" w:hAnsi="宋体"/>
                <w:color w:val="000000"/>
                <w:kern w:val="0"/>
              </w:rPr>
              <w:t>湿度：0％RH～100％RH</w:t>
            </w:r>
          </w:p>
          <w:p>
            <w:pPr>
              <w:widowControl/>
              <w:rPr>
                <w:rFonts w:ascii="宋体" w:hAnsi="宋体"/>
                <w:color w:val="000000"/>
                <w:kern w:val="0"/>
              </w:rPr>
            </w:pPr>
            <w:r>
              <w:rPr>
                <w:rFonts w:hint="eastAsia" w:ascii="宋体" w:hAnsi="宋体"/>
                <w:color w:val="000000"/>
                <w:kern w:val="0"/>
              </w:rPr>
              <w:t>温度：-20℃~60℃</w:t>
            </w:r>
          </w:p>
          <w:p>
            <w:pPr>
              <w:widowControl/>
              <w:rPr>
                <w:rFonts w:ascii="宋体" w:hAnsi="宋体"/>
                <w:color w:val="000000"/>
                <w:kern w:val="0"/>
              </w:rPr>
            </w:pPr>
            <w:r>
              <w:rPr>
                <w:rFonts w:hint="eastAsia" w:ascii="宋体" w:hAnsi="宋体"/>
                <w:color w:val="000000"/>
                <w:kern w:val="0"/>
              </w:rPr>
              <w:t>3)</w:t>
            </w:r>
            <w:r>
              <w:rPr>
                <w:rFonts w:hint="eastAsia" w:ascii="宋体" w:hAnsi="宋体"/>
                <w:color w:val="000000"/>
                <w:kern w:val="0"/>
              </w:rPr>
              <w:tab/>
            </w:r>
            <w:r>
              <w:rPr>
                <w:rFonts w:hint="eastAsia" w:ascii="宋体" w:hAnsi="宋体"/>
                <w:color w:val="000000"/>
                <w:kern w:val="0"/>
              </w:rPr>
              <w:t>准确度</w:t>
            </w:r>
            <w:r>
              <w:rPr>
                <w:rFonts w:hint="eastAsia" w:ascii="宋体" w:hAnsi="宋体"/>
                <w:color w:val="000000"/>
                <w:kern w:val="0"/>
              </w:rPr>
              <w:tab/>
            </w:r>
            <w:r>
              <w:rPr>
                <w:rFonts w:hint="eastAsia" w:ascii="宋体" w:hAnsi="宋体"/>
                <w:color w:val="000000"/>
                <w:kern w:val="0"/>
              </w:rPr>
              <w:t>湿度：±3％RH（5％RH～95％RH，25℃）</w:t>
            </w:r>
          </w:p>
          <w:p>
            <w:pPr>
              <w:widowControl/>
              <w:rPr>
                <w:rFonts w:ascii="宋体" w:hAnsi="宋体"/>
                <w:color w:val="000000"/>
                <w:kern w:val="0"/>
              </w:rPr>
            </w:pPr>
            <w:r>
              <w:rPr>
                <w:rFonts w:hint="eastAsia" w:ascii="宋体" w:hAnsi="宋体"/>
                <w:color w:val="000000"/>
                <w:kern w:val="0"/>
              </w:rPr>
              <w:t>温度：±0.5C（25℃）</w:t>
            </w:r>
          </w:p>
          <w:p>
            <w:pPr>
              <w:widowControl/>
              <w:rPr>
                <w:rFonts w:ascii="宋体" w:hAnsi="宋体"/>
                <w:color w:val="000000"/>
                <w:kern w:val="0"/>
              </w:rPr>
            </w:pPr>
            <w:r>
              <w:rPr>
                <w:rFonts w:hint="eastAsia" w:ascii="宋体" w:hAnsi="宋体"/>
                <w:color w:val="000000"/>
                <w:kern w:val="0"/>
              </w:rPr>
              <w:t>4)</w:t>
            </w:r>
            <w:r>
              <w:rPr>
                <w:rFonts w:hint="eastAsia" w:ascii="宋体" w:hAnsi="宋体"/>
                <w:color w:val="000000"/>
                <w:kern w:val="0"/>
              </w:rPr>
              <w:tab/>
            </w:r>
            <w:r>
              <w:rPr>
                <w:rFonts w:hint="eastAsia" w:ascii="宋体" w:hAnsi="宋体"/>
                <w:color w:val="000000"/>
                <w:kern w:val="0"/>
              </w:rPr>
              <w:t>长期稳定性</w:t>
            </w:r>
            <w:r>
              <w:rPr>
                <w:rFonts w:hint="eastAsia" w:ascii="宋体" w:hAnsi="宋体"/>
                <w:color w:val="000000"/>
                <w:kern w:val="0"/>
              </w:rPr>
              <w:tab/>
            </w:r>
            <w:r>
              <w:rPr>
                <w:rFonts w:hint="eastAsia" w:ascii="宋体" w:hAnsi="宋体"/>
                <w:color w:val="000000"/>
                <w:kern w:val="0"/>
              </w:rPr>
              <w:t>湿度：≤1％RH/y</w:t>
            </w:r>
          </w:p>
          <w:p>
            <w:pPr>
              <w:widowControl/>
              <w:rPr>
                <w:rFonts w:ascii="宋体" w:hAnsi="宋体"/>
                <w:color w:val="000000"/>
                <w:kern w:val="0"/>
              </w:rPr>
            </w:pPr>
            <w:r>
              <w:rPr>
                <w:rFonts w:hint="eastAsia" w:ascii="宋体" w:hAnsi="宋体"/>
                <w:color w:val="000000"/>
                <w:kern w:val="0"/>
              </w:rPr>
              <w:t>温度：≤0.1℃/y</w:t>
            </w:r>
          </w:p>
          <w:p>
            <w:pPr>
              <w:widowControl/>
              <w:rPr>
                <w:rFonts w:ascii="宋体" w:hAnsi="宋体"/>
                <w:color w:val="000000"/>
                <w:kern w:val="0"/>
              </w:rPr>
            </w:pPr>
            <w:r>
              <w:rPr>
                <w:rFonts w:hint="eastAsia" w:ascii="宋体" w:hAnsi="宋体"/>
                <w:color w:val="000000"/>
                <w:kern w:val="0"/>
              </w:rPr>
              <w:t>5)</w:t>
            </w:r>
            <w:r>
              <w:rPr>
                <w:rFonts w:hint="eastAsia" w:ascii="宋体" w:hAnsi="宋体"/>
                <w:color w:val="000000"/>
                <w:kern w:val="0"/>
              </w:rPr>
              <w:tab/>
            </w:r>
            <w:r>
              <w:rPr>
                <w:rFonts w:hint="eastAsia" w:ascii="宋体" w:hAnsi="宋体"/>
                <w:color w:val="000000"/>
                <w:kern w:val="0"/>
              </w:rPr>
              <w:t>响应时间</w:t>
            </w:r>
            <w:r>
              <w:rPr>
                <w:rFonts w:hint="eastAsia" w:ascii="宋体" w:hAnsi="宋体"/>
                <w:color w:val="000000"/>
                <w:kern w:val="0"/>
              </w:rPr>
              <w:tab/>
            </w:r>
            <w:r>
              <w:rPr>
                <w:rFonts w:hint="eastAsia" w:ascii="宋体" w:hAnsi="宋体"/>
                <w:color w:val="000000"/>
                <w:kern w:val="0"/>
              </w:rPr>
              <w:t>≤15s(1m/s风速）</w:t>
            </w:r>
          </w:p>
          <w:p>
            <w:pPr>
              <w:widowControl/>
              <w:rPr>
                <w:rFonts w:ascii="宋体" w:hAnsi="宋体"/>
                <w:color w:val="000000"/>
                <w:kern w:val="0"/>
              </w:rPr>
            </w:pPr>
            <w:r>
              <w:rPr>
                <w:rFonts w:hint="eastAsia" w:ascii="宋体" w:hAnsi="宋体"/>
                <w:color w:val="000000"/>
                <w:kern w:val="0"/>
              </w:rPr>
              <w:t>6)</w:t>
            </w:r>
            <w:r>
              <w:rPr>
                <w:rFonts w:hint="eastAsia" w:ascii="宋体" w:hAnsi="宋体"/>
                <w:color w:val="000000"/>
                <w:kern w:val="0"/>
              </w:rPr>
              <w:tab/>
            </w:r>
            <w:r>
              <w:rPr>
                <w:rFonts w:hint="eastAsia" w:ascii="宋体" w:hAnsi="宋体"/>
                <w:color w:val="000000"/>
                <w:kern w:val="0"/>
              </w:rPr>
              <w:t>输出信号</w:t>
            </w:r>
            <w:r>
              <w:rPr>
                <w:rFonts w:hint="eastAsia" w:ascii="宋体" w:hAnsi="宋体"/>
                <w:color w:val="000000"/>
                <w:kern w:val="0"/>
              </w:rPr>
              <w:tab/>
            </w:r>
            <w:r>
              <w:rPr>
                <w:rFonts w:hint="eastAsia" w:ascii="宋体" w:hAnsi="宋体"/>
                <w:color w:val="000000"/>
                <w:kern w:val="0"/>
              </w:rPr>
              <w:t>RS485（ Modbus协议）</w:t>
            </w:r>
          </w:p>
        </w:tc>
        <w:tc>
          <w:tcPr>
            <w:tcW w:w="709"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3</w:t>
            </w:r>
          </w:p>
        </w:tc>
        <w:tc>
          <w:tcPr>
            <w:tcW w:w="746" w:type="dxa"/>
            <w:shd w:val="clear" w:color="auto" w:fill="auto"/>
            <w:vAlign w:val="center"/>
          </w:tcPr>
          <w:p>
            <w:pPr>
              <w:widowControl/>
              <w:jc w:val="center"/>
              <w:rPr>
                <w:rFonts w:ascii="宋体" w:hAnsi="宋体"/>
                <w:color w:val="000000"/>
                <w:kern w:val="0"/>
              </w:rPr>
            </w:pPr>
            <w:r>
              <w:rPr>
                <w:rFonts w:hint="eastAsia" w:ascii="宋体" w:hAnsi="宋体"/>
                <w:color w:val="000000"/>
                <w:kern w:val="0"/>
              </w:rPr>
              <w:t>只</w:t>
            </w:r>
          </w:p>
        </w:tc>
      </w:tr>
    </w:tbl>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30E1D"/>
    <w:rsid w:val="45C30E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spacing w:line="240" w:lineRule="atLeast"/>
      <w:jc w:val="center"/>
      <w:outlineLvl w:val="0"/>
    </w:pPr>
    <w:rPr>
      <w:rFonts w:ascii="宋体"/>
      <w:b/>
      <w:sz w:val="32"/>
      <w:szCs w:val="20"/>
    </w:rPr>
  </w:style>
  <w:style w:type="paragraph" w:styleId="4">
    <w:name w:val="heading 3"/>
    <w:basedOn w:val="1"/>
    <w:next w:val="1"/>
    <w:unhideWhenUsed/>
    <w:qFormat/>
    <w:uiPriority w:val="0"/>
    <w:pPr>
      <w:keepNext/>
      <w:keepLines/>
      <w:widowControl/>
      <w:spacing w:before="260" w:after="260" w:line="415" w:lineRule="auto"/>
      <w:jc w:val="left"/>
      <w:outlineLvl w:val="2"/>
    </w:pPr>
    <w:rPr>
      <w:b/>
      <w:kern w:val="0"/>
      <w:sz w:val="32"/>
      <w:szCs w:val="20"/>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6">
    <w:name w:val="Normal Indent"/>
    <w:basedOn w:val="1"/>
    <w:uiPriority w:val="0"/>
    <w:pPr>
      <w:ind w:firstLine="420" w:firstLineChars="200"/>
    </w:pPr>
    <w:rPr>
      <w:rFonts w:asciiTheme="minorHAnsi" w:hAnsiTheme="minorHAnsi" w:eastAsiaTheme="minorEastAsia" w:cstheme="minorBidi"/>
    </w:rPr>
  </w:style>
  <w:style w:type="paragraph" w:styleId="7">
    <w:name w:val="Body Text Indent 2"/>
    <w:basedOn w:val="1"/>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2020-10-14T07:50:00Z</dcterms:created>
  <dc:creator>李苏</dc:creator>
  <cp:lastModifiedBy>李苏</cp:lastModifiedBy>
  <dcterms:modified xsi:type="dcterms:W3CDTF">2020-10-14T07:55:56Z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